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83E5" w14:textId="77777777" w:rsidR="000F2F65" w:rsidRDefault="000F2F65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BB766" w14:textId="660EA9F3" w:rsidR="00ED286C" w:rsidRPr="00ED286C" w:rsidRDefault="00842C1B" w:rsidP="00ED286C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63BD0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r_gvardiya_3" style="width:45.75pt;height:53.25pt;visibility:visible;mso-wrap-style:square">
            <v:imagedata r:id="rId5" o:title="kr_gvardiya_3"/>
          </v:shape>
        </w:pict>
      </w:r>
    </w:p>
    <w:p w14:paraId="2017CA2E" w14:textId="77777777" w:rsidR="00ED286C" w:rsidRPr="00ED286C" w:rsidRDefault="00ED286C" w:rsidP="00ED286C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288950B" w14:textId="77777777" w:rsidR="00CC780B" w:rsidRPr="00CC780B" w:rsidRDefault="00CC780B" w:rsidP="00CC780B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CC780B">
        <w:rPr>
          <w:rFonts w:ascii="Arial" w:hAnsi="Arial" w:cs="Arial"/>
          <w:b/>
          <w:sz w:val="20"/>
          <w:szCs w:val="20"/>
          <w:lang w:eastAsia="ar-SA"/>
        </w:rPr>
        <w:t>КРАСНОГВАРДЕЙСКИЙ РАЙОН</w:t>
      </w:r>
    </w:p>
    <w:p w14:paraId="0CCAA2A3" w14:textId="77777777" w:rsidR="00CC780B" w:rsidRPr="00CC780B" w:rsidRDefault="00CC780B" w:rsidP="00CC780B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54CE004F" w14:textId="77777777" w:rsidR="00CC780B" w:rsidRPr="00CC780B" w:rsidRDefault="00CC780B" w:rsidP="00CC780B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CC780B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14:paraId="7DEEC045" w14:textId="77777777" w:rsidR="00CC780B" w:rsidRPr="00CC780B" w:rsidRDefault="00CC780B" w:rsidP="00CC780B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CC780B">
        <w:rPr>
          <w:rFonts w:ascii="Arial Narrow" w:hAnsi="Arial Narrow" w:cs="Arial"/>
          <w:b/>
          <w:sz w:val="36"/>
          <w:szCs w:val="36"/>
          <w:lang w:eastAsia="ar-SA"/>
        </w:rPr>
        <w:t xml:space="preserve">УТЯНСКОГО СЕЛЬСКОГО ПОСЕЛЕНИЯ </w:t>
      </w:r>
    </w:p>
    <w:p w14:paraId="4B5314A5" w14:textId="77777777" w:rsidR="00CC780B" w:rsidRPr="00CC780B" w:rsidRDefault="00CC780B" w:rsidP="00CC780B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CC780B">
        <w:rPr>
          <w:rFonts w:ascii="Arial Narrow" w:hAnsi="Arial Narrow" w:cs="Arial"/>
          <w:b/>
          <w:sz w:val="36"/>
          <w:szCs w:val="36"/>
          <w:lang w:eastAsia="ar-SA"/>
        </w:rPr>
        <w:t xml:space="preserve">МУНИЦИПАЛЬНОГО РАЙОНА «КРАСНОГВАРДЕЙСКИЙ РАЙОН» БЕЛГОРОДСКОЙ ОБЛАСТИ </w:t>
      </w:r>
    </w:p>
    <w:p w14:paraId="4D4BE844" w14:textId="77777777" w:rsidR="00CC780B" w:rsidRPr="00CC780B" w:rsidRDefault="00CC780B" w:rsidP="00CC780B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CC780B">
        <w:rPr>
          <w:rFonts w:ascii="Arial Narrow" w:hAnsi="Arial Narrow" w:cs="Arial"/>
          <w:b/>
          <w:sz w:val="36"/>
          <w:szCs w:val="36"/>
          <w:lang w:eastAsia="ar-SA"/>
        </w:rPr>
        <w:t>ПЯТОГО СОЗЫВА</w:t>
      </w:r>
    </w:p>
    <w:p w14:paraId="741A48E0" w14:textId="77777777" w:rsidR="00CC780B" w:rsidRPr="00CC780B" w:rsidRDefault="00CC780B" w:rsidP="00CC780B">
      <w:pPr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CC780B">
        <w:rPr>
          <w:rFonts w:ascii="Arial" w:hAnsi="Arial" w:cs="Arial"/>
          <w:b/>
          <w:sz w:val="18"/>
          <w:szCs w:val="18"/>
          <w:lang w:eastAsia="ar-SA"/>
        </w:rPr>
        <w:t>Семнадцатое заседание</w:t>
      </w:r>
    </w:p>
    <w:p w14:paraId="2F6AA0DA" w14:textId="77777777" w:rsidR="00CC780B" w:rsidRPr="00CC780B" w:rsidRDefault="00CC780B" w:rsidP="00CC780B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14:paraId="28A99F31" w14:textId="77777777" w:rsidR="00CC780B" w:rsidRPr="00CC780B" w:rsidRDefault="00CC780B" w:rsidP="00CC780B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CC780B">
        <w:rPr>
          <w:rFonts w:ascii="Arial" w:hAnsi="Arial" w:cs="Arial"/>
          <w:sz w:val="32"/>
          <w:szCs w:val="32"/>
          <w:lang w:eastAsia="ar-SA"/>
        </w:rPr>
        <w:t>РЕШЕНИЕ</w:t>
      </w:r>
    </w:p>
    <w:p w14:paraId="0E4CE608" w14:textId="77777777" w:rsidR="00CC780B" w:rsidRPr="00CC780B" w:rsidRDefault="00CC780B" w:rsidP="00CC780B">
      <w:pPr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p w14:paraId="37218278" w14:textId="77777777" w:rsidR="00CC780B" w:rsidRPr="00CC780B" w:rsidRDefault="00CC780B" w:rsidP="00CC780B">
      <w:pPr>
        <w:suppressAutoHyphens/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ar-SA"/>
        </w:rPr>
      </w:pPr>
      <w:r w:rsidRPr="00CC780B">
        <w:rPr>
          <w:rFonts w:ascii="Arial" w:hAnsi="Arial" w:cs="Arial"/>
          <w:b/>
          <w:sz w:val="17"/>
          <w:szCs w:val="17"/>
          <w:lang w:eastAsia="ar-SA"/>
        </w:rPr>
        <w:t>Уточка</w:t>
      </w:r>
    </w:p>
    <w:p w14:paraId="1B970CF6" w14:textId="77777777" w:rsidR="00CC780B" w:rsidRPr="00CC780B" w:rsidRDefault="00CC780B" w:rsidP="00CC780B">
      <w:pPr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</w:p>
    <w:p w14:paraId="0CD90B44" w14:textId="77777777" w:rsidR="00CC780B" w:rsidRPr="00CC780B" w:rsidRDefault="00CC780B" w:rsidP="00CC780B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ar-SA"/>
        </w:rPr>
      </w:pPr>
    </w:p>
    <w:p w14:paraId="7D91F7A1" w14:textId="2081CE38" w:rsidR="00CC780B" w:rsidRPr="00CC780B" w:rsidRDefault="00CC780B" w:rsidP="00CC780B">
      <w:pPr>
        <w:numPr>
          <w:ilvl w:val="0"/>
          <w:numId w:val="3"/>
        </w:numPr>
        <w:spacing w:after="0" w:line="240" w:lineRule="auto"/>
        <w:rPr>
          <w:rFonts w:ascii="Arial Narrow" w:eastAsia="Calibri" w:hAnsi="Arial Narrow" w:cs="Arial Narrow"/>
          <w:sz w:val="26"/>
          <w:szCs w:val="26"/>
          <w:u w:val="single"/>
          <w:lang w:eastAsia="en-US"/>
        </w:rPr>
      </w:pPr>
      <w:r w:rsidRPr="00CC780B">
        <w:rPr>
          <w:rFonts w:ascii="Arial Narrow" w:eastAsia="Calibri" w:hAnsi="Arial Narrow" w:cs="Arial Narrow"/>
          <w:sz w:val="26"/>
          <w:szCs w:val="26"/>
          <w:u w:val="single"/>
          <w:lang w:eastAsia="en-US"/>
        </w:rPr>
        <w:t>«27» декабря</w:t>
      </w:r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 xml:space="preserve"> </w:t>
      </w:r>
      <w:proofErr w:type="gramStart"/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>20</w:t>
      </w:r>
      <w:r w:rsidRPr="00CC780B">
        <w:rPr>
          <w:rFonts w:ascii="Arial Narrow" w:eastAsia="Calibri" w:hAnsi="Arial Narrow" w:cs="Arial Narrow"/>
          <w:sz w:val="26"/>
          <w:szCs w:val="26"/>
          <w:u w:val="single"/>
          <w:lang w:eastAsia="en-US"/>
        </w:rPr>
        <w:t xml:space="preserve">24  </w:t>
      </w:r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>года</w:t>
      </w:r>
      <w:proofErr w:type="gramEnd"/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CC780B">
        <w:rPr>
          <w:rFonts w:ascii="Arial Narrow" w:eastAsia="Calibri" w:hAnsi="Arial Narrow" w:cs="Arial Narrow"/>
          <w:sz w:val="26"/>
          <w:szCs w:val="26"/>
          <w:lang w:eastAsia="en-US"/>
        </w:rPr>
        <w:tab/>
        <w:t xml:space="preserve">   №</w:t>
      </w:r>
      <w:r>
        <w:rPr>
          <w:rFonts w:ascii="Arial Narrow" w:eastAsia="Calibri" w:hAnsi="Arial Narrow" w:cs="Arial Narrow"/>
          <w:sz w:val="26"/>
          <w:szCs w:val="26"/>
          <w:u w:val="single"/>
          <w:lang w:eastAsia="en-US"/>
        </w:rPr>
        <w:t xml:space="preserve"> 7</w:t>
      </w:r>
    </w:p>
    <w:p w14:paraId="04AF151D" w14:textId="77777777" w:rsidR="000F2F65" w:rsidRDefault="000F2F65" w:rsidP="000F2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BD4348" w14:textId="77777777" w:rsidR="000F2F65" w:rsidRPr="000F2F65" w:rsidRDefault="000F2F65" w:rsidP="000F2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F65">
        <w:rPr>
          <w:rFonts w:ascii="Times New Roman" w:hAnsi="Times New Roman" w:cs="Times New Roman"/>
          <w:b/>
          <w:sz w:val="28"/>
          <w:szCs w:val="28"/>
        </w:rPr>
        <w:t>О приеме части полномочий</w:t>
      </w:r>
    </w:p>
    <w:p w14:paraId="57CAFF1D" w14:textId="77777777" w:rsidR="000F2F65" w:rsidRPr="000F2F65" w:rsidRDefault="000F2F65" w:rsidP="000F2F65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5">
        <w:rPr>
          <w:rFonts w:ascii="Times New Roman" w:hAnsi="Times New Roman" w:cs="Times New Roman"/>
          <w:b/>
          <w:sz w:val="28"/>
          <w:szCs w:val="28"/>
        </w:rPr>
        <w:t xml:space="preserve">по организации дорожной </w:t>
      </w:r>
    </w:p>
    <w:p w14:paraId="2ACD95BC" w14:textId="5B9AB986" w:rsidR="000F2F65" w:rsidRPr="00ED286C" w:rsidRDefault="000F2F65" w:rsidP="00ED286C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5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2BF6172D" w14:textId="77777777" w:rsidR="000F2F65" w:rsidRPr="000F2F65" w:rsidRDefault="000F2F65" w:rsidP="000F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3F6F0" w14:textId="601CA6D4" w:rsidR="000F2F65" w:rsidRPr="000F2F65" w:rsidRDefault="000F2F65" w:rsidP="000F2F65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5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5 части 1 статьи 14, части 4 статьи 15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Муниципального совета Красногвардейского района Белгородской области от </w:t>
      </w:r>
      <w:r w:rsidR="00CC780B" w:rsidRPr="00CC780B">
        <w:rPr>
          <w:rFonts w:ascii="Times New Roman" w:hAnsi="Times New Roman" w:cs="Times New Roman"/>
          <w:sz w:val="28"/>
          <w:szCs w:val="28"/>
        </w:rPr>
        <w:t>28 ноября 2024 года № 9</w:t>
      </w:r>
      <w:r w:rsidRPr="000F2F65">
        <w:rPr>
          <w:rFonts w:ascii="Times New Roman" w:hAnsi="Times New Roman" w:cs="Times New Roman"/>
          <w:sz w:val="28"/>
          <w:szCs w:val="28"/>
        </w:rPr>
        <w:t xml:space="preserve"> «О передаче сельским поселениям осуществления части полномочий по использованию автомобильных дорог», земское собрание Утянского сельского поселения </w:t>
      </w:r>
      <w:r w:rsidRPr="000F2F65">
        <w:rPr>
          <w:rFonts w:ascii="Times New Roman" w:hAnsi="Times New Roman" w:cs="Times New Roman"/>
          <w:b/>
          <w:sz w:val="28"/>
          <w:szCs w:val="28"/>
        </w:rPr>
        <w:t>р е ш и л о</w:t>
      </w:r>
      <w:r w:rsidRPr="000F2F65">
        <w:rPr>
          <w:rFonts w:ascii="Times New Roman" w:hAnsi="Times New Roman" w:cs="Times New Roman"/>
          <w:sz w:val="28"/>
          <w:szCs w:val="28"/>
        </w:rPr>
        <w:t>:</w:t>
      </w:r>
    </w:p>
    <w:p w14:paraId="27E99C19" w14:textId="38CB1E31" w:rsidR="000F2F65" w:rsidRPr="000F2F65" w:rsidRDefault="00CC780B" w:rsidP="00842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Принять с 01 января 2025</w:t>
      </w:r>
      <w:r w:rsidR="000F2F65" w:rsidRPr="000F2F65">
        <w:rPr>
          <w:rFonts w:ascii="Times New Roman" w:hAnsi="Times New Roman" w:cs="Times New Roman"/>
          <w:sz w:val="28"/>
          <w:szCs w:val="28"/>
        </w:rPr>
        <w:t xml:space="preserve"> года от муниципального района «Красногвардейский район» Белгородской области часть полномочий по решению вопроса местного значения в соответствии с п.5 части 1 статьи 14 «Дорожная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 в части:</w:t>
      </w:r>
    </w:p>
    <w:p w14:paraId="481625AD" w14:textId="35FC41CB" w:rsidR="000F2F65" w:rsidRPr="000F2F65" w:rsidRDefault="000F2F65" w:rsidP="000F2F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F65">
        <w:rPr>
          <w:rFonts w:ascii="Times New Roman" w:hAnsi="Times New Roman" w:cs="Times New Roman"/>
          <w:sz w:val="28"/>
          <w:szCs w:val="28"/>
        </w:rPr>
        <w:lastRenderedPageBreak/>
        <w:t>- ремонт</w:t>
      </w:r>
      <w:r w:rsidR="00842C1B">
        <w:rPr>
          <w:rFonts w:ascii="Times New Roman" w:hAnsi="Times New Roman" w:cs="Times New Roman"/>
          <w:sz w:val="28"/>
          <w:szCs w:val="28"/>
        </w:rPr>
        <w:t>а</w:t>
      </w:r>
      <w:r w:rsidRPr="000F2F65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842C1B">
        <w:rPr>
          <w:rFonts w:ascii="Times New Roman" w:hAnsi="Times New Roman" w:cs="Times New Roman"/>
          <w:sz w:val="28"/>
          <w:szCs w:val="28"/>
        </w:rPr>
        <w:t>я автомобильных дорог</w:t>
      </w:r>
      <w:r w:rsidRPr="000F2F65">
        <w:rPr>
          <w:rFonts w:ascii="Times New Roman" w:hAnsi="Times New Roman" w:cs="Times New Roman"/>
          <w:sz w:val="28"/>
          <w:szCs w:val="28"/>
        </w:rPr>
        <w:t xml:space="preserve"> общего пользования в населенных пунктах</w:t>
      </w:r>
      <w:r w:rsidR="00842C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F2F6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B03957" w14:textId="7FA9F3D5" w:rsidR="000F2F65" w:rsidRPr="000F2F65" w:rsidRDefault="000F2F65" w:rsidP="000F2F65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2F65">
        <w:rPr>
          <w:rFonts w:ascii="Times New Roman" w:hAnsi="Times New Roman" w:cs="Times New Roman"/>
          <w:sz w:val="28"/>
          <w:szCs w:val="28"/>
        </w:rPr>
        <w:t>- ремонт</w:t>
      </w:r>
      <w:r w:rsidR="00842C1B">
        <w:rPr>
          <w:rFonts w:ascii="Times New Roman" w:hAnsi="Times New Roman" w:cs="Times New Roman"/>
          <w:sz w:val="28"/>
          <w:szCs w:val="28"/>
        </w:rPr>
        <w:t>а</w:t>
      </w:r>
      <w:r w:rsidRPr="000F2F65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домой, проездов к дворовым территориям многоквартирных домов на территории поселения.</w:t>
      </w:r>
    </w:p>
    <w:p w14:paraId="479469C4" w14:textId="77777777" w:rsidR="000F2F65" w:rsidRPr="000F2F65" w:rsidRDefault="000F2F65" w:rsidP="000F2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65">
        <w:rPr>
          <w:rFonts w:ascii="Times New Roman" w:hAnsi="Times New Roman" w:cs="Times New Roman"/>
          <w:sz w:val="28"/>
          <w:szCs w:val="28"/>
        </w:rPr>
        <w:t>2. Определить администрацию Утянского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14:paraId="23AA4FA8" w14:textId="77777777" w:rsidR="000F2F65" w:rsidRPr="000F2F65" w:rsidRDefault="000F2F65" w:rsidP="000F2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65"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Утянского сельского поселения</w:t>
      </w:r>
    </w:p>
    <w:p w14:paraId="57BEB67F" w14:textId="77777777" w:rsidR="000F2F65" w:rsidRPr="000F2F65" w:rsidRDefault="000F2F65" w:rsidP="000F2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65">
        <w:rPr>
          <w:rFonts w:ascii="Times New Roman" w:hAnsi="Times New Roman" w:cs="Times New Roman"/>
          <w:sz w:val="28"/>
          <w:szCs w:val="28"/>
        </w:rPr>
        <w:t>4. Контроль за исполнением решения возложить на главу сельского поселения Жидких В.Д.</w:t>
      </w:r>
    </w:p>
    <w:p w14:paraId="4A6C1781" w14:textId="77777777" w:rsidR="000F2F65" w:rsidRPr="000F2F65" w:rsidRDefault="000F2F65" w:rsidP="000F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E82E3" w14:textId="77777777" w:rsidR="000F2F65" w:rsidRDefault="000F2F65" w:rsidP="000F2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A29EF4" w14:textId="77777777" w:rsidR="000F2F65" w:rsidRDefault="000F2F65" w:rsidP="000F2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B8B248" w14:textId="77777777" w:rsidR="000F2F65" w:rsidRPr="000F2F65" w:rsidRDefault="000F2F65" w:rsidP="000F2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7FFBD5" w14:textId="77777777" w:rsidR="000F2F65" w:rsidRP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B30E4" w14:textId="5CAFD828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5">
        <w:rPr>
          <w:rFonts w:ascii="Times New Roman" w:hAnsi="Times New Roman" w:cs="Times New Roman"/>
          <w:b/>
          <w:sz w:val="28"/>
          <w:szCs w:val="28"/>
        </w:rPr>
        <w:t>Глава Утянского сельского поселения                                        В.Д. Жидких</w:t>
      </w:r>
    </w:p>
    <w:p w14:paraId="242FA93A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BCFFD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70669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EDBA64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147CC5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0387E0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09562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FB7DA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6D0B93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61D707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82EC1B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88301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683DF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DD8EE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7F0EA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1FB4E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9C6479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C75A83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E82470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AB627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ACB5C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8766B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83B339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F6F11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4C574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A7CABB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194EBC" w14:textId="77777777" w:rsid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EE643B" w14:textId="77777777" w:rsidR="000F2F65" w:rsidRPr="000F2F65" w:rsidRDefault="000F2F65" w:rsidP="000F2F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F1A31F" w14:textId="77777777" w:rsidR="00BB6F64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14:paraId="560BB234" w14:textId="77777777" w:rsidR="00BB6F64" w:rsidRPr="004D4E4F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05BD8" w14:textId="77777777" w:rsidR="00BB6F64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</w:t>
      </w:r>
      <w:r w:rsidRPr="00D338BF">
        <w:rPr>
          <w:rFonts w:ascii="Times New Roman" w:hAnsi="Times New Roman" w:cs="Times New Roman"/>
          <w:b/>
          <w:bCs/>
          <w:sz w:val="28"/>
          <w:szCs w:val="28"/>
        </w:rPr>
        <w:t>части полномочий по решению 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338BF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значения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Pr="00D338BF">
        <w:rPr>
          <w:rFonts w:ascii="Times New Roman" w:hAnsi="Times New Roman" w:cs="Times New Roman"/>
          <w:b/>
          <w:bCs/>
          <w:sz w:val="28"/>
          <w:szCs w:val="28"/>
        </w:rPr>
        <w:t>«Красногвардейский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338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9036FA" w14:textId="77777777" w:rsidR="00BB6F64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 сельскому</w:t>
      </w:r>
      <w:r w:rsidRPr="00D338B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16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«Красногвардейский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99CF90" w14:textId="77777777" w:rsidR="00BB6F64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14:paraId="7DBCB0BC" w14:textId="77777777" w:rsidR="00BB6F64" w:rsidRPr="00044CA9" w:rsidRDefault="00BB6F64" w:rsidP="00F9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39"/>
        <w:gridCol w:w="4838"/>
      </w:tblGrid>
      <w:tr w:rsidR="00BB6F64" w:rsidRPr="005E2C28" w14:paraId="7DEEC346" w14:textId="77777777">
        <w:tc>
          <w:tcPr>
            <w:tcW w:w="4926" w:type="dxa"/>
          </w:tcPr>
          <w:p w14:paraId="4AD50BF1" w14:textId="40727382" w:rsidR="00BB6F64" w:rsidRPr="005E2C28" w:rsidRDefault="000F2F65" w:rsidP="00E327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с.Уточка</w:t>
            </w:r>
          </w:p>
        </w:tc>
        <w:tc>
          <w:tcPr>
            <w:tcW w:w="4927" w:type="dxa"/>
          </w:tcPr>
          <w:p w14:paraId="6A37E8E7" w14:textId="08D6F5A9" w:rsidR="00BB6F64" w:rsidRPr="005E2C28" w:rsidRDefault="00BB60F0" w:rsidP="00ED286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2C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F64">
              <w:rPr>
                <w:rFonts w:ascii="Times New Roman" w:hAnsi="Times New Roman" w:cs="Times New Roman"/>
                <w:sz w:val="28"/>
                <w:szCs w:val="28"/>
              </w:rPr>
              <w:t>декабря 202</w:t>
            </w:r>
            <w:r w:rsidR="00842C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6F64" w:rsidRPr="005E2C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BC66112" w14:textId="77777777" w:rsidR="00BB6F64" w:rsidRPr="004D4E4F" w:rsidRDefault="00BB6F64" w:rsidP="00F9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6C722" w14:textId="77777777" w:rsidR="00BB6F64" w:rsidRPr="00842C1B" w:rsidRDefault="00BB6F64" w:rsidP="00F97C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Администрация муниципального района «Красногвардейский район» Белгородской области, именуемая в дальнейшем «Администрация района» в лице главы Администрации района Куташовой Анны Петровны, действующей на основании </w:t>
      </w:r>
      <w:hyperlink r:id="rId6" w:history="1">
        <w:r w:rsidRPr="00842C1B">
          <w:rPr>
            <w:rStyle w:val="a5"/>
            <w:rFonts w:ascii="Times New Roman" w:hAnsi="Times New Roman" w:cs="Times New Roman"/>
            <w:color w:val="C00000"/>
            <w:sz w:val="28"/>
            <w:szCs w:val="28"/>
            <w:u w:val="none"/>
          </w:rPr>
          <w:t>Устава</w:t>
        </w:r>
      </w:hyperlink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, с одной стороны, и Администрация Утянского сельского поселения муниципального района «Красногвардейский район» Белгородской области, именуемая в дальнейшем «Администрация сельского поселения, в лице главы Администрации Утянского сельского поселения Пищулова Александра Сергеевича, действующего на основании Устава, с другой стороны, вместе именуемые «Стороны», руководствуясь </w:t>
      </w:r>
      <w:hyperlink r:id="rId7" w:history="1">
        <w:r w:rsidRPr="00842C1B">
          <w:rPr>
            <w:rFonts w:ascii="Times New Roman" w:hAnsi="Times New Roman" w:cs="Times New Roman"/>
            <w:color w:val="C00000"/>
            <w:sz w:val="28"/>
            <w:szCs w:val="28"/>
          </w:rPr>
          <w:t>пунктом 4 статьи 15</w:t>
        </w:r>
      </w:hyperlink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842C1B">
          <w:rPr>
            <w:rFonts w:ascii="Times New Roman" w:hAnsi="Times New Roman" w:cs="Times New Roman"/>
            <w:color w:val="C00000"/>
            <w:sz w:val="28"/>
            <w:szCs w:val="28"/>
          </w:rPr>
          <w:t>Уставом</w:t>
        </w:r>
      </w:hyperlink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муниципального района «Красногвардейский район» Белгородской области, Уставом сельского поселения Красногвардейского района Белгородской области, решением Муниципального совета Красногвардейского района от 16 февраля 2017 года № 7 «О Порядке заключения соглашений с органами местного самоуправления поселений, входящих в состав Красногвардейского района, о передаче (принятии) осуществления части полномочий по решению вопросов местного значения», 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повышения эффективности решения вопросов местного значения, заключили настоящее Соглашение о нижеследующем:</w:t>
      </w:r>
    </w:p>
    <w:p w14:paraId="119223CB" w14:textId="77777777" w:rsidR="00BB6F64" w:rsidRPr="00842C1B" w:rsidRDefault="00BB6F64" w:rsidP="00F97CD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E73DE51" w14:textId="77777777" w:rsidR="00BB6F64" w:rsidRPr="00842C1B" w:rsidRDefault="00BB6F64" w:rsidP="0073230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Предмет Соглашения</w:t>
      </w:r>
    </w:p>
    <w:p w14:paraId="2E248C6A" w14:textId="77777777" w:rsidR="00BB6F64" w:rsidRPr="00842C1B" w:rsidRDefault="00BB6F64" w:rsidP="00F97CD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4B2B80D2" w14:textId="77777777" w:rsidR="00BB6F64" w:rsidRPr="00842C1B" w:rsidRDefault="00BB6F64" w:rsidP="009B474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1.1. Администрация района передает, а Администрация сельского поселения принимает к осуществлению следующие полномочия по решению вопроса местного значения в соответствии с пунктом 5 части 1 статьи 14 «Дорожная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842C1B">
        <w:rPr>
          <w:rFonts w:ascii="Times New Roman" w:hAnsi="Times New Roman" w:cs="Times New Roman"/>
          <w:color w:val="C00000"/>
          <w:sz w:val="28"/>
          <w:szCs w:val="28"/>
        </w:rPr>
        <w:lastRenderedPageBreak/>
        <w:t>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 в части:</w:t>
      </w:r>
    </w:p>
    <w:p w14:paraId="5EF9C89C" w14:textId="77777777" w:rsidR="00BB6F64" w:rsidRPr="00842C1B" w:rsidRDefault="00BB6F64" w:rsidP="00FB39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- ремонт и содержание автомобильных дорог общего пользования в населенных </w:t>
      </w:r>
      <w:proofErr w:type="gramStart"/>
      <w:r w:rsidRPr="00842C1B">
        <w:rPr>
          <w:rFonts w:ascii="Times New Roman" w:hAnsi="Times New Roman" w:cs="Times New Roman"/>
          <w:color w:val="C00000"/>
          <w:sz w:val="28"/>
          <w:szCs w:val="28"/>
        </w:rPr>
        <w:t>пунктах  сельского</w:t>
      </w:r>
      <w:proofErr w:type="gramEnd"/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поселения;</w:t>
      </w:r>
    </w:p>
    <w:p w14:paraId="2F91FE16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- ремонт дворовых территорий многоквартирных домов, проездов к дворовым территориям многоквартирных домов на территории </w:t>
      </w:r>
      <w:proofErr w:type="gramStart"/>
      <w:r w:rsidRPr="00842C1B">
        <w:rPr>
          <w:rFonts w:ascii="Times New Roman" w:hAnsi="Times New Roman" w:cs="Times New Roman"/>
          <w:color w:val="C00000"/>
          <w:sz w:val="28"/>
          <w:szCs w:val="28"/>
        </w:rPr>
        <w:t>сельского  поселения</w:t>
      </w:r>
      <w:proofErr w:type="gramEnd"/>
      <w:r w:rsidRPr="00842C1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0ECD5DAC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778F547E" w14:textId="77777777" w:rsidR="00BB6F64" w:rsidRPr="00842C1B" w:rsidRDefault="00BB6F64" w:rsidP="009B4749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b/>
          <w:bCs/>
          <w:color w:val="C00000"/>
          <w:sz w:val="28"/>
          <w:szCs w:val="28"/>
        </w:rPr>
        <w:t>2. Перечень полномочий, подлежащих передаче</w:t>
      </w:r>
    </w:p>
    <w:p w14:paraId="50A94AC7" w14:textId="77777777" w:rsidR="00BB6F64" w:rsidRPr="00842C1B" w:rsidRDefault="00BB6F64" w:rsidP="009B4749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09A68871" w14:textId="77777777" w:rsidR="00BB6F64" w:rsidRPr="00842C1B" w:rsidRDefault="00BB6F64" w:rsidP="009B4749">
      <w:pPr>
        <w:tabs>
          <w:tab w:val="left" w:pos="1276"/>
        </w:tabs>
        <w:spacing w:after="0" w:line="28" w:lineRule="atLeast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2.1. Администрация района передает, а Администрация сельского поселения принимает осуществление части полномочий муниципального района «Красногвардейский район» Белгородской области по содержанию автомобильных дорог местного значения в границах населённых пунктов сельского поселения.</w:t>
      </w:r>
    </w:p>
    <w:p w14:paraId="54CD09DA" w14:textId="77777777" w:rsidR="00BB6F64" w:rsidRPr="00842C1B" w:rsidRDefault="00BB6F64" w:rsidP="009B47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  <w:lang w:eastAsia="en-US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  <w:lang w:eastAsia="en-US"/>
        </w:rPr>
        <w:t xml:space="preserve">На </w:t>
      </w:r>
      <w:r w:rsidRPr="00842C1B">
        <w:rPr>
          <w:rFonts w:ascii="Times New Roman" w:hAnsi="Times New Roman" w:cs="Times New Roman"/>
          <w:color w:val="C00000"/>
          <w:sz w:val="28"/>
          <w:szCs w:val="28"/>
        </w:rPr>
        <w:t>Администрацию сельского поселения</w:t>
      </w:r>
      <w:r w:rsidRPr="00842C1B">
        <w:rPr>
          <w:rFonts w:ascii="Times New Roman" w:hAnsi="Times New Roman" w:cs="Times New Roman"/>
          <w:color w:val="C00000"/>
          <w:sz w:val="28"/>
          <w:szCs w:val="28"/>
          <w:lang w:eastAsia="en-US"/>
        </w:rPr>
        <w:t xml:space="preserve"> возлагаются следующие функции, осуществляемые при реализации полномочий: </w:t>
      </w:r>
    </w:p>
    <w:p w14:paraId="58FFCFE1" w14:textId="77777777" w:rsidR="00BB6F64" w:rsidRPr="00842C1B" w:rsidRDefault="00BB6F64" w:rsidP="009B4749">
      <w:pPr>
        <w:spacing w:after="0" w:line="255" w:lineRule="atLeast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2.1.1. по полосе отвода, земляному полотну и системе водоотвода:</w:t>
      </w:r>
    </w:p>
    <w:p w14:paraId="68D6C2DA" w14:textId="77777777" w:rsidR="00BB6F64" w:rsidRPr="00842C1B" w:rsidRDefault="00BB6F64" w:rsidP="009B4749">
      <w:pPr>
        <w:spacing w:after="0" w:line="255" w:lineRule="atLeast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- поддержание полосы отвода, обочин в чистоте и порядке, очистка их от мусора и посторонних предметов с вывозкой и утилизацией на полигонах; </w:t>
      </w:r>
    </w:p>
    <w:p w14:paraId="11FE166A" w14:textId="77777777" w:rsidR="00BB6F64" w:rsidRPr="00842C1B" w:rsidRDefault="00BB6F64" w:rsidP="009B4749">
      <w:pPr>
        <w:spacing w:after="0" w:line="255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        - поддержание в чистоте и порядке элементов обозначения границ полосы отвода;</w:t>
      </w:r>
    </w:p>
    <w:p w14:paraId="5BAEA597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2.1.2. по дорожным одеждам:</w:t>
      </w:r>
    </w:p>
    <w:p w14:paraId="56137DD3" w14:textId="77777777" w:rsidR="00BB6F64" w:rsidRPr="00842C1B" w:rsidRDefault="00BB6F64" w:rsidP="009B4749">
      <w:pPr>
        <w:spacing w:after="0" w:line="255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         - очистка проезжей части от мусора, грязи и посторонних предметов;</w:t>
      </w:r>
    </w:p>
    <w:p w14:paraId="44CEFE0A" w14:textId="77777777" w:rsidR="00BB6F64" w:rsidRPr="00842C1B" w:rsidRDefault="00BB6F64" w:rsidP="009B4749">
      <w:pPr>
        <w:spacing w:after="0" w:line="255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42C1B">
        <w:rPr>
          <w:rFonts w:ascii="Times New Roman" w:hAnsi="Times New Roman" w:cs="Times New Roman"/>
          <w:color w:val="C00000"/>
          <w:sz w:val="28"/>
          <w:szCs w:val="28"/>
        </w:rPr>
        <w:tab/>
        <w:t>2.1.3 по искусственным и защитным дорожным сооружениям:</w:t>
      </w:r>
    </w:p>
    <w:p w14:paraId="53F49F2C" w14:textId="77777777" w:rsidR="00BB6F64" w:rsidRPr="00842C1B" w:rsidRDefault="00BB6F64" w:rsidP="009B4749">
      <w:pPr>
        <w:spacing w:after="0" w:line="255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         - очистка от пыли и грязи элементов мостового полотна и тротуаров (при наличии);  </w:t>
      </w:r>
    </w:p>
    <w:p w14:paraId="6A8B3725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2.1.4 по элементам обустройства автомобильных дорог:</w:t>
      </w:r>
    </w:p>
    <w:p w14:paraId="79CF7050" w14:textId="77777777" w:rsidR="00BB6F64" w:rsidRPr="00842C1B" w:rsidRDefault="00BB6F64" w:rsidP="009B4749">
      <w:pPr>
        <w:spacing w:after="0" w:line="255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         - очистка и мойка стоек, дорожных знаков, замена поврежденных дорожных знаков и стоек, подсыпка и планировка берм дорожных знаков;  </w:t>
      </w:r>
    </w:p>
    <w:p w14:paraId="2614A027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-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оформления;</w:t>
      </w:r>
    </w:p>
    <w:p w14:paraId="0050D203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- содержание в чистоте и порядке тротуаров, устранение повреждений покрытия тротуаров; </w:t>
      </w:r>
    </w:p>
    <w:p w14:paraId="37956866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2.1.5 по зимнему содержанию:</w:t>
      </w:r>
    </w:p>
    <w:p w14:paraId="79D2EA71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- механизированная снегоочистка, расчистка автомобильных дорог от снежных заносов, борьба с зимней скользкостью, уборка снежных валов с обочин; </w:t>
      </w:r>
    </w:p>
    <w:p w14:paraId="2B78F407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2.1.6 по озеленению:</w:t>
      </w:r>
    </w:p>
    <w:p w14:paraId="5A367780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- художественно-ландшафтное оформление дорог (разбивка цветочных клумб, посадка живых изгородей и другие работы);</w:t>
      </w:r>
    </w:p>
    <w:p w14:paraId="769343DC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2.1.7 по установке элементов обустройства:</w:t>
      </w:r>
    </w:p>
    <w:p w14:paraId="0A9F5160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lastRenderedPageBreak/>
        <w:t>- установка недостающих дорожных знаков;</w:t>
      </w:r>
    </w:p>
    <w:p w14:paraId="1D018C7F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- установка недостающих барьерных ограждений, сигнальных столбиков и </w:t>
      </w:r>
      <w:proofErr w:type="spellStart"/>
      <w:r w:rsidRPr="00842C1B">
        <w:rPr>
          <w:rFonts w:ascii="Times New Roman" w:hAnsi="Times New Roman" w:cs="Times New Roman"/>
          <w:color w:val="C00000"/>
          <w:sz w:val="28"/>
          <w:szCs w:val="28"/>
        </w:rPr>
        <w:t>световозвращающих</w:t>
      </w:r>
      <w:proofErr w:type="spellEnd"/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устройств;</w:t>
      </w:r>
    </w:p>
    <w:p w14:paraId="5F779596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- установка недостающих или замена существующих автопавильонов, беседок, скамеек, панно и других объектов архитектурно-художественного оформления;</w:t>
      </w:r>
    </w:p>
    <w:p w14:paraId="09B29734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- устройство снегозащитных лесных насаждений и живых изгородей, противоэрозионные и декоративные посадки;</w:t>
      </w:r>
    </w:p>
    <w:p w14:paraId="235F5519" w14:textId="77777777" w:rsidR="00BB6F64" w:rsidRPr="00842C1B" w:rsidRDefault="00BB6F64" w:rsidP="009B4749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- установка недостающих контейнеров для сбора мусора.</w:t>
      </w:r>
    </w:p>
    <w:p w14:paraId="1B506432" w14:textId="77777777" w:rsidR="00BB6F64" w:rsidRPr="00842C1B" w:rsidRDefault="00BB6F64" w:rsidP="009B4749">
      <w:pPr>
        <w:widowControl w:val="0"/>
        <w:tabs>
          <w:tab w:val="left" w:pos="709"/>
        </w:tabs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bookmarkStart w:id="1" w:name="review"/>
      <w:bookmarkEnd w:id="1"/>
      <w:r w:rsidRPr="00842C1B">
        <w:rPr>
          <w:rFonts w:ascii="Times New Roman" w:hAnsi="Times New Roman" w:cs="Times New Roman"/>
          <w:color w:val="C00000"/>
          <w:sz w:val="28"/>
          <w:szCs w:val="28"/>
        </w:rPr>
        <w:tab/>
        <w:t xml:space="preserve">2.2 Организация исполнения полномочий Администрации сельского поселения осуществляется во взаимодействии с органами государственной власти Белгородской области, органами местного самоуправления, другими учреждениями и организациями муниципального района.  </w:t>
      </w:r>
    </w:p>
    <w:p w14:paraId="762089E8" w14:textId="77777777" w:rsidR="00BB6F64" w:rsidRPr="00842C1B" w:rsidRDefault="00BB6F64" w:rsidP="009B474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9578EE1" w14:textId="77777777" w:rsidR="00BB6F64" w:rsidRPr="00842C1B" w:rsidRDefault="00BB6F64" w:rsidP="009B474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Права и обязанности Сторон</w:t>
      </w:r>
    </w:p>
    <w:p w14:paraId="0F11227C" w14:textId="77777777" w:rsidR="00BB6F64" w:rsidRPr="00842C1B" w:rsidRDefault="00BB6F64" w:rsidP="00732302">
      <w:pPr>
        <w:pStyle w:val="a4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F64B33C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3.1. Администрация района обязана:</w:t>
      </w:r>
    </w:p>
    <w:p w14:paraId="753CC382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3.1.1.Предоставить Администрации сельского поселения на реализацию передаваемых полномочий в форме межбюджетных трансфертов финансовые средства в размере 118 000 рублей, определенном п.4.2 настоящего Соглашения.</w:t>
      </w:r>
    </w:p>
    <w:p w14:paraId="372553B4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3.1.2.Оказывать Администрации сельского поселения методическую помощь в осуществлении передаваемых полномочий.</w:t>
      </w:r>
    </w:p>
    <w:p w14:paraId="2E08F570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3.1.3.Выполнять иные обязательства, установленные бюджетным законодательством Российской Федерации.</w:t>
      </w:r>
    </w:p>
    <w:p w14:paraId="28BC8362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3.2. Администрация района имеет право:</w:t>
      </w:r>
    </w:p>
    <w:p w14:paraId="63091B32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842C1B">
        <w:rPr>
          <w:rFonts w:ascii="Times New Roman" w:hAnsi="Times New Roman" w:cs="Times New Roman"/>
          <w:color w:val="C00000"/>
          <w:sz w:val="28"/>
          <w:szCs w:val="28"/>
        </w:rPr>
        <w:t>3.2.1.Осуществлять  контроль</w:t>
      </w:r>
      <w:proofErr w:type="gramEnd"/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за исполнением Администрацией сельского поселения передаваемых полномочий, а также за целевым использованием предоставленных финансовых средств.</w:t>
      </w:r>
    </w:p>
    <w:p w14:paraId="6F6529C6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3.2.2.Требовать возврата суммы перечисленных финансовых средств в случае их нецелевого использования Администрацией сельского поселения.</w:t>
      </w:r>
    </w:p>
    <w:p w14:paraId="17007E41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3.2.3.Требовать возврата суммы перечисленных финансовых средств в случае неисполнения Администрацией сельского поселения передаваемых полномочий.</w:t>
      </w:r>
    </w:p>
    <w:p w14:paraId="08F837B1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3.2.4.Требовать возврата в бюджет Красногвардейского района остаток неиспользованных финансовых средств для исполнения передаваемых полномочий.</w:t>
      </w:r>
    </w:p>
    <w:p w14:paraId="357D3DFE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3.3. Администрация сельского поселения обязана:</w:t>
      </w:r>
    </w:p>
    <w:p w14:paraId="20C0180F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3.3.1.Осуществлять передаваемые настоящим Соглашением полномочия в соответствии с требованиями действующего законодательства.</w:t>
      </w:r>
    </w:p>
    <w:p w14:paraId="0467C8AD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3.3.2.Обеспечивать целевое использование финансовых средств, предоставляемых Администрацией района исключительно на исполнение передаваемых полномочий.</w:t>
      </w:r>
    </w:p>
    <w:p w14:paraId="1C8A446E" w14:textId="77777777" w:rsidR="00BB6F64" w:rsidRPr="00842C1B" w:rsidRDefault="00BB6F64" w:rsidP="00FB39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3.3.3.По требованию Администрация района, </w:t>
      </w:r>
      <w:proofErr w:type="gramStart"/>
      <w:r w:rsidRPr="00842C1B">
        <w:rPr>
          <w:rFonts w:ascii="Times New Roman" w:hAnsi="Times New Roman" w:cs="Times New Roman"/>
          <w:color w:val="C00000"/>
          <w:sz w:val="28"/>
          <w:szCs w:val="28"/>
        </w:rPr>
        <w:t>в случаях</w:t>
      </w:r>
      <w:proofErr w:type="gramEnd"/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указанных в п. 3.2.2-3.2.4 возвратить в бюджет Красногвардейского района средства, предоставленные для исполнения передаваемых полномочий.</w:t>
      </w:r>
    </w:p>
    <w:p w14:paraId="7F6FF08C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046C1ABB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b/>
          <w:bCs/>
          <w:color w:val="C00000"/>
          <w:sz w:val="28"/>
          <w:szCs w:val="28"/>
        </w:rPr>
        <w:t>4. Порядок определения ежегодного объема финансовых средств (межбюджетных трансфертов)</w:t>
      </w:r>
    </w:p>
    <w:p w14:paraId="424A32C1" w14:textId="77777777" w:rsidR="00BB6F64" w:rsidRPr="00842C1B" w:rsidRDefault="00BB6F64" w:rsidP="00F97CD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3389E025" w14:textId="77777777" w:rsidR="00BB6F64" w:rsidRPr="00842C1B" w:rsidRDefault="00BB6F64" w:rsidP="00FB39B7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4.1. Финансовое обеспечение передаваемых Администрацией района  полномочий осуществляется за счёт межбюджетного трансферта, предоставляемого из бюджета Красногвардейского района в бюджет сельского поселения по Соглашению между управлением финансов и бюджетной политики администрации Красногвардейского района и администрацией сельского поселения о предоставлении межбюджетных трансфертов из бюджета муниципального района «Красногвардейский район» Белгородской области бюджету сельского поселения муниципального района «Красногвардейский район» Белгородской области на осуществление переданных полномочий по решению вопроса местного значения.</w:t>
      </w:r>
    </w:p>
    <w:p w14:paraId="4B68B09A" w14:textId="77777777" w:rsidR="00BB6F64" w:rsidRPr="00842C1B" w:rsidRDefault="00BB6F64" w:rsidP="00FB39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4.2. Общий объем межбюджетных трансфертов, направляемых для осуществления передаваемых полномочий, устанавливается исходя из расчётной стоимости обслуживания одного километра дорог местного значения, определенной на данный период, и протяжённости </w:t>
      </w:r>
      <w:proofErr w:type="gramStart"/>
      <w:r w:rsidRPr="00842C1B">
        <w:rPr>
          <w:rFonts w:ascii="Times New Roman" w:hAnsi="Times New Roman" w:cs="Times New Roman"/>
          <w:color w:val="C00000"/>
          <w:sz w:val="28"/>
          <w:szCs w:val="28"/>
        </w:rPr>
        <w:t>дорог,  находящихся</w:t>
      </w:r>
      <w:proofErr w:type="gramEnd"/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в собственности сельского поселения и составляет 118 000 рублей.</w:t>
      </w:r>
    </w:p>
    <w:p w14:paraId="0A4BD087" w14:textId="77777777" w:rsidR="00BB6F64" w:rsidRPr="00842C1B" w:rsidRDefault="00BB6F64" w:rsidP="00422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4.4. Объем межбюджетных трансфертов, предоставляемых из бюджета Красногвардейского района в бюджет сельского поселения может изменяться в течение финансового года и подлежит уточнению путем заключения дополнительного соглашения между Администрацией района и Администрацией сельского поселения.</w:t>
      </w:r>
    </w:p>
    <w:p w14:paraId="198B7096" w14:textId="77777777" w:rsidR="00BB6F64" w:rsidRPr="00842C1B" w:rsidRDefault="00BB6F64" w:rsidP="00F97CD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156ADE0C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b/>
          <w:bCs/>
          <w:color w:val="C00000"/>
          <w:sz w:val="28"/>
          <w:szCs w:val="28"/>
        </w:rPr>
        <w:t>5. Контроль за исполнением полномочий</w:t>
      </w:r>
    </w:p>
    <w:p w14:paraId="3FD524A3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6EEB567B" w14:textId="77777777" w:rsidR="00BB6F64" w:rsidRPr="00842C1B" w:rsidRDefault="00BB6F64" w:rsidP="00F97C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5.1. Контроль за реализацией переданных полномочий в части выполнения работ осуществляет отдел капитального строительства муниципального района «Красногвардейский район».</w:t>
      </w:r>
    </w:p>
    <w:p w14:paraId="5561A1A5" w14:textId="77777777" w:rsidR="00BB6F64" w:rsidRPr="00842C1B" w:rsidRDefault="00BB6F64" w:rsidP="00F97C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5.2. Контроль за целевым использованием предоставленных финансовых средств, осуществляет управление финансов и бюджетной политики администрации Красногвардейского района.</w:t>
      </w:r>
    </w:p>
    <w:p w14:paraId="1D83259D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4B46B660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b/>
          <w:bCs/>
          <w:color w:val="C00000"/>
          <w:sz w:val="28"/>
          <w:szCs w:val="28"/>
        </w:rPr>
        <w:t>6. Срок действия Соглашения</w:t>
      </w:r>
    </w:p>
    <w:p w14:paraId="72CF5F82" w14:textId="77777777" w:rsidR="00BB6F64" w:rsidRPr="00842C1B" w:rsidRDefault="00BB6F64" w:rsidP="00F97CD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188FE7E1" w14:textId="6B763B90" w:rsidR="00BB6F64" w:rsidRPr="00842C1B" w:rsidRDefault="00BB6F64" w:rsidP="00FB39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6.1. Срок действия Соглашения – 01 января 202</w:t>
      </w:r>
      <w:r w:rsidR="00ED286C" w:rsidRPr="00842C1B"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года – 31 декабря 202</w:t>
      </w:r>
      <w:r w:rsidR="00ED286C" w:rsidRPr="00842C1B"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 года.</w:t>
      </w:r>
    </w:p>
    <w:p w14:paraId="63BF5AB5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b/>
          <w:bCs/>
          <w:color w:val="C00000"/>
          <w:sz w:val="28"/>
          <w:szCs w:val="28"/>
        </w:rPr>
        <w:t>7. Изменение и расторжение Соглашения</w:t>
      </w:r>
    </w:p>
    <w:p w14:paraId="3F07C5E5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283FAA80" w14:textId="77777777" w:rsidR="00BB6F64" w:rsidRPr="00842C1B" w:rsidRDefault="00BB6F64" w:rsidP="00FB39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lastRenderedPageBreak/>
        <w:t>7.1. Изменения в Соглашение вносятся путем заключения дополнительного соглашения.</w:t>
      </w:r>
    </w:p>
    <w:p w14:paraId="2D7CAED8" w14:textId="77777777" w:rsidR="00BB6F64" w:rsidRPr="00842C1B" w:rsidRDefault="00BB6F64" w:rsidP="00FB39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7.2. Действие настоящего Соглашения может быть прекращено досрочно:</w:t>
      </w:r>
    </w:p>
    <w:p w14:paraId="234C4CBE" w14:textId="77777777" w:rsidR="00BB6F64" w:rsidRPr="00842C1B" w:rsidRDefault="00BB6F64" w:rsidP="00FB39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7.2.1. По соглашению Сторон.</w:t>
      </w:r>
    </w:p>
    <w:p w14:paraId="4128D84F" w14:textId="77777777" w:rsidR="00BB6F64" w:rsidRPr="00842C1B" w:rsidRDefault="00BB6F64" w:rsidP="00FB39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7.2.2. В одностороннем порядке, в случае:</w:t>
      </w:r>
    </w:p>
    <w:p w14:paraId="56FF2CE2" w14:textId="77777777" w:rsidR="00BB6F64" w:rsidRPr="00842C1B" w:rsidRDefault="00BB6F64" w:rsidP="00FB39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-изменения действующего законодательства Российской Федерации и (или) законодательства Белгородской области;</w:t>
      </w:r>
    </w:p>
    <w:p w14:paraId="1669C04E" w14:textId="77777777" w:rsidR="00BB6F64" w:rsidRPr="00842C1B" w:rsidRDefault="00BB6F64" w:rsidP="00FB39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-неисполнение или ненадлежащее исполнение одной из Сторон своих обязательств в соответствии с настоящим Соглашением;</w:t>
      </w:r>
    </w:p>
    <w:p w14:paraId="720340E2" w14:textId="77777777" w:rsidR="00BB6F64" w:rsidRPr="00842C1B" w:rsidRDefault="00BB6F64" w:rsidP="00FB39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-если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 </w:t>
      </w:r>
    </w:p>
    <w:p w14:paraId="01DD020F" w14:textId="77777777" w:rsidR="00BB6F64" w:rsidRPr="00842C1B" w:rsidRDefault="00BB6F64" w:rsidP="00F97CD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16A4B8EB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b/>
          <w:bCs/>
          <w:color w:val="C00000"/>
          <w:sz w:val="28"/>
          <w:szCs w:val="28"/>
        </w:rPr>
        <w:t>8. Ответственность Сторон</w:t>
      </w:r>
    </w:p>
    <w:p w14:paraId="4856BD14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42A09177" w14:textId="77777777" w:rsidR="00BB6F64" w:rsidRPr="00842C1B" w:rsidRDefault="00BB6F64" w:rsidP="009B47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 xml:space="preserve">8.1. Стороны несут ответственность за несоблюдение условий Соглашения в установленном действующим законодательством порядке. </w:t>
      </w:r>
    </w:p>
    <w:p w14:paraId="24F95CF8" w14:textId="77777777" w:rsidR="00BB6F64" w:rsidRPr="00842C1B" w:rsidRDefault="00BB6F64" w:rsidP="00F97CD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D706EAA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b/>
          <w:bCs/>
          <w:color w:val="C00000"/>
          <w:sz w:val="28"/>
          <w:szCs w:val="28"/>
        </w:rPr>
        <w:t>9 Заключительные положения</w:t>
      </w:r>
    </w:p>
    <w:p w14:paraId="2D5217B2" w14:textId="77777777" w:rsidR="00BB6F64" w:rsidRPr="00842C1B" w:rsidRDefault="00BB6F64" w:rsidP="00F97CD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4163DA63" w14:textId="77777777" w:rsidR="00BB6F64" w:rsidRPr="00842C1B" w:rsidRDefault="00BB6F64" w:rsidP="004004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8. Настоящее Соглашение заключено в двух экземплярах, имеющих равную юридическую силу, по одному для каждой Стороны.</w:t>
      </w:r>
    </w:p>
    <w:p w14:paraId="2EBDCFD3" w14:textId="77777777" w:rsidR="00BB6F64" w:rsidRPr="00842C1B" w:rsidRDefault="00BB6F64" w:rsidP="00F97CD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color w:val="C00000"/>
          <w:sz w:val="28"/>
          <w:szCs w:val="28"/>
        </w:rPr>
        <w:t> </w:t>
      </w:r>
    </w:p>
    <w:p w14:paraId="42DA8C8C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42C1B">
        <w:rPr>
          <w:rFonts w:ascii="Times New Roman" w:hAnsi="Times New Roman" w:cs="Times New Roman"/>
          <w:b/>
          <w:bCs/>
          <w:color w:val="C00000"/>
          <w:sz w:val="28"/>
          <w:szCs w:val="28"/>
        </w:rPr>
        <w:t>10.Подписи Сторон</w:t>
      </w:r>
    </w:p>
    <w:p w14:paraId="554EA7DB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458A63F6" w14:textId="77777777" w:rsidR="00BB6F64" w:rsidRPr="00842C1B" w:rsidRDefault="00BB6F64" w:rsidP="00F97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W w:w="96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08"/>
        <w:gridCol w:w="5040"/>
      </w:tblGrid>
      <w:tr w:rsidR="00842C1B" w:rsidRPr="00842C1B" w14:paraId="1E3BC6D2" w14:textId="77777777">
        <w:tc>
          <w:tcPr>
            <w:tcW w:w="4608" w:type="dxa"/>
          </w:tcPr>
          <w:p w14:paraId="6929A151" w14:textId="77777777" w:rsidR="00BB6F64" w:rsidRPr="00842C1B" w:rsidRDefault="00BB6F64" w:rsidP="005E2C28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Администрация </w:t>
            </w:r>
          </w:p>
          <w:p w14:paraId="7D1E8F2B" w14:textId="77777777" w:rsidR="00BB6F64" w:rsidRPr="00842C1B" w:rsidRDefault="00BB6F64" w:rsidP="005E2C28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муниципального района «Красногвардейский район» Белгородской области</w:t>
            </w:r>
          </w:p>
          <w:p w14:paraId="1867504C" w14:textId="77777777" w:rsidR="00BB6F64" w:rsidRPr="00842C1B" w:rsidRDefault="00BB6F64" w:rsidP="005E2C28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4E8027D5" w14:textId="77777777" w:rsidR="00BB6F64" w:rsidRPr="00842C1B" w:rsidRDefault="00BB6F64" w:rsidP="005E2C28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2585075F" w14:textId="77777777" w:rsidR="00BB6F64" w:rsidRPr="00842C1B" w:rsidRDefault="00BB6F64" w:rsidP="005E2C28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7B789E0D" w14:textId="4F3A7048" w:rsidR="00BB6F64" w:rsidRPr="00842C1B" w:rsidRDefault="004A39A9" w:rsidP="005E2C28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t xml:space="preserve">   </w:t>
            </w:r>
            <w:r w:rsidR="00BB6F64" w:rsidRPr="00842C1B"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t>Глава администрации</w:t>
            </w:r>
          </w:p>
          <w:p w14:paraId="5D54510E" w14:textId="77777777" w:rsidR="00BB6F64" w:rsidRPr="00842C1B" w:rsidRDefault="00BB6F64" w:rsidP="005E2C28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t>Красногвардейского района</w:t>
            </w:r>
          </w:p>
          <w:p w14:paraId="06B67B81" w14:textId="2B393D07" w:rsidR="00BB6F64" w:rsidRPr="00842C1B" w:rsidRDefault="00BB6F64" w:rsidP="005E2C28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t>________________</w:t>
            </w:r>
            <w:proofErr w:type="spellStart"/>
            <w:r w:rsidR="00ED286C" w:rsidRPr="00842C1B"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t>Г.И.Руденко</w:t>
            </w:r>
            <w:proofErr w:type="spellEnd"/>
          </w:p>
          <w:p w14:paraId="21ACA92E" w14:textId="77777777" w:rsidR="00BB6F64" w:rsidRPr="00842C1B" w:rsidRDefault="00BB6F64" w:rsidP="005E2C28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</w:pPr>
          </w:p>
          <w:p w14:paraId="13E94982" w14:textId="2257467D" w:rsidR="00C6486D" w:rsidRPr="00842C1B" w:rsidRDefault="00C6486D" w:rsidP="00C6486D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  <w:t>«_</w:t>
            </w:r>
            <w:r w:rsidR="00ED286C"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  <w:t>28</w:t>
            </w:r>
            <w:r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  <w:t xml:space="preserve">__» </w:t>
            </w:r>
            <w:r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  <w:u w:val="single"/>
              </w:rPr>
              <w:t>декабря</w:t>
            </w:r>
            <w:r w:rsidR="00ED286C"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  <w:t xml:space="preserve"> 2023</w:t>
            </w:r>
            <w:r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  <w:t xml:space="preserve"> года</w:t>
            </w:r>
          </w:p>
          <w:p w14:paraId="5CB88DD8" w14:textId="77777777" w:rsidR="00BB6F64" w:rsidRPr="00842C1B" w:rsidRDefault="00BB6F64" w:rsidP="005E2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040" w:type="dxa"/>
          </w:tcPr>
          <w:p w14:paraId="2F2691FA" w14:textId="77777777" w:rsidR="00BB6F64" w:rsidRPr="00842C1B" w:rsidRDefault="00BB6F64" w:rsidP="005E2C28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Администрация </w:t>
            </w:r>
          </w:p>
          <w:p w14:paraId="75BAFCFB" w14:textId="77777777" w:rsidR="00BB6F64" w:rsidRPr="00842C1B" w:rsidRDefault="00BB6F64" w:rsidP="005E2C28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Утянского сельского поселения</w:t>
            </w:r>
          </w:p>
          <w:p w14:paraId="21882F3C" w14:textId="77777777" w:rsidR="00BB6F64" w:rsidRPr="00842C1B" w:rsidRDefault="00BB6F64" w:rsidP="005E2C28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муниципального района «Красногвардейский район» Белгородской области</w:t>
            </w:r>
          </w:p>
          <w:p w14:paraId="0088C2A1" w14:textId="77777777" w:rsidR="00BB6F64" w:rsidRPr="00842C1B" w:rsidRDefault="00BB6F64" w:rsidP="005E2C28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199F45F3" w14:textId="77777777" w:rsidR="00BB6F64" w:rsidRPr="00842C1B" w:rsidRDefault="00BB6F64" w:rsidP="005E2C28">
            <w:pPr>
              <w:pStyle w:val="FR1"/>
              <w:spacing w:before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36D66838" w14:textId="65859A8D" w:rsidR="004A39A9" w:rsidRPr="00842C1B" w:rsidRDefault="004A39A9" w:rsidP="005E2C28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t xml:space="preserve">    </w:t>
            </w:r>
            <w:r w:rsidR="00BB6F64" w:rsidRPr="00842C1B"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t xml:space="preserve">Глава администрации </w:t>
            </w:r>
          </w:p>
          <w:p w14:paraId="0E4B3C3F" w14:textId="3DB3D3F0" w:rsidR="00BB6F64" w:rsidRPr="00842C1B" w:rsidRDefault="00BB6F64" w:rsidP="005E2C28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t xml:space="preserve">Утянского сельского поселения </w:t>
            </w:r>
          </w:p>
          <w:p w14:paraId="7752E801" w14:textId="77777777" w:rsidR="00BB6F64" w:rsidRPr="00842C1B" w:rsidRDefault="00BB6F64" w:rsidP="005E2C28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t>______________А.С. Пищулов</w:t>
            </w:r>
          </w:p>
          <w:p w14:paraId="429B6FE1" w14:textId="77777777" w:rsidR="00BB6F64" w:rsidRPr="00842C1B" w:rsidRDefault="00BB6F64" w:rsidP="005E2C28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</w:pPr>
          </w:p>
          <w:p w14:paraId="671FEAA7" w14:textId="283E7F6E" w:rsidR="00C6486D" w:rsidRPr="00842C1B" w:rsidRDefault="00C6486D" w:rsidP="00C6486D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</w:pPr>
            <w:r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  <w:t>«_</w:t>
            </w:r>
            <w:r w:rsidR="00ED286C"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  <w:t>28</w:t>
            </w:r>
            <w:r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  <w:t xml:space="preserve">__» </w:t>
            </w:r>
            <w:r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  <w:u w:val="single"/>
              </w:rPr>
              <w:t>декабря</w:t>
            </w:r>
            <w:r w:rsidR="00ED286C"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  <w:t xml:space="preserve"> 2023</w:t>
            </w:r>
            <w:r w:rsidRPr="00842C1B">
              <w:rPr>
                <w:rFonts w:ascii="Times New Roman" w:hAnsi="Times New Roman" w:cs="Times New Roman"/>
                <w:noProof w:val="0"/>
                <w:color w:val="C00000"/>
                <w:sz w:val="28"/>
                <w:szCs w:val="28"/>
              </w:rPr>
              <w:t xml:space="preserve"> года</w:t>
            </w:r>
          </w:p>
          <w:p w14:paraId="3F82F69D" w14:textId="77777777" w:rsidR="00BB6F64" w:rsidRPr="00842C1B" w:rsidRDefault="00BB6F64" w:rsidP="005E2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bookmarkEnd w:id="0"/>
    </w:tbl>
    <w:p w14:paraId="76471B56" w14:textId="77777777" w:rsidR="00BB6F64" w:rsidRPr="00842C1B" w:rsidRDefault="00BB6F64">
      <w:pPr>
        <w:rPr>
          <w:color w:val="C00000"/>
        </w:rPr>
      </w:pPr>
    </w:p>
    <w:sectPr w:rsidR="00BB6F64" w:rsidRPr="00842C1B" w:rsidSect="00401DA5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87D5B27"/>
    <w:multiLevelType w:val="hybridMultilevel"/>
    <w:tmpl w:val="BAD4D1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D268A3"/>
    <w:multiLevelType w:val="hybridMultilevel"/>
    <w:tmpl w:val="E210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CD7"/>
    <w:rsid w:val="00005FD7"/>
    <w:rsid w:val="00016E82"/>
    <w:rsid w:val="00022647"/>
    <w:rsid w:val="00030A5C"/>
    <w:rsid w:val="0003380B"/>
    <w:rsid w:val="00044CA9"/>
    <w:rsid w:val="00060096"/>
    <w:rsid w:val="0008749D"/>
    <w:rsid w:val="000A34A2"/>
    <w:rsid w:val="000F2F65"/>
    <w:rsid w:val="001221B5"/>
    <w:rsid w:val="00144C72"/>
    <w:rsid w:val="00161262"/>
    <w:rsid w:val="001747DF"/>
    <w:rsid w:val="001C4AC0"/>
    <w:rsid w:val="001D5873"/>
    <w:rsid w:val="00212378"/>
    <w:rsid w:val="002251C7"/>
    <w:rsid w:val="0025071B"/>
    <w:rsid w:val="00263DDA"/>
    <w:rsid w:val="00266EB0"/>
    <w:rsid w:val="00285760"/>
    <w:rsid w:val="002A378C"/>
    <w:rsid w:val="003B517A"/>
    <w:rsid w:val="003C11F5"/>
    <w:rsid w:val="003D074E"/>
    <w:rsid w:val="003D7F23"/>
    <w:rsid w:val="00400454"/>
    <w:rsid w:val="00401DA5"/>
    <w:rsid w:val="0042210F"/>
    <w:rsid w:val="004334FA"/>
    <w:rsid w:val="0043676D"/>
    <w:rsid w:val="004A2F27"/>
    <w:rsid w:val="004A39A9"/>
    <w:rsid w:val="004B2276"/>
    <w:rsid w:val="004D4E4F"/>
    <w:rsid w:val="00521295"/>
    <w:rsid w:val="0052311C"/>
    <w:rsid w:val="0053628A"/>
    <w:rsid w:val="00575CEC"/>
    <w:rsid w:val="00592E6A"/>
    <w:rsid w:val="005E2C28"/>
    <w:rsid w:val="005E34DE"/>
    <w:rsid w:val="005E6589"/>
    <w:rsid w:val="006000E5"/>
    <w:rsid w:val="006217AD"/>
    <w:rsid w:val="0064074D"/>
    <w:rsid w:val="006929E2"/>
    <w:rsid w:val="006E2425"/>
    <w:rsid w:val="006E7D0A"/>
    <w:rsid w:val="0070589C"/>
    <w:rsid w:val="00732302"/>
    <w:rsid w:val="007702DC"/>
    <w:rsid w:val="00777163"/>
    <w:rsid w:val="007D4AE8"/>
    <w:rsid w:val="007E62D9"/>
    <w:rsid w:val="007F3051"/>
    <w:rsid w:val="007F7432"/>
    <w:rsid w:val="00811F0A"/>
    <w:rsid w:val="00842C1B"/>
    <w:rsid w:val="00844F14"/>
    <w:rsid w:val="00873FCF"/>
    <w:rsid w:val="00910224"/>
    <w:rsid w:val="009579DC"/>
    <w:rsid w:val="00962CA6"/>
    <w:rsid w:val="00974C09"/>
    <w:rsid w:val="009B4749"/>
    <w:rsid w:val="009D71C8"/>
    <w:rsid w:val="00A24827"/>
    <w:rsid w:val="00A40644"/>
    <w:rsid w:val="00A67C61"/>
    <w:rsid w:val="00AA6A81"/>
    <w:rsid w:val="00AF3DAF"/>
    <w:rsid w:val="00B01A1D"/>
    <w:rsid w:val="00B62C7C"/>
    <w:rsid w:val="00B75D03"/>
    <w:rsid w:val="00BB60F0"/>
    <w:rsid w:val="00BB6F64"/>
    <w:rsid w:val="00BC73B6"/>
    <w:rsid w:val="00BF389A"/>
    <w:rsid w:val="00C04CD6"/>
    <w:rsid w:val="00C11ABE"/>
    <w:rsid w:val="00C634A0"/>
    <w:rsid w:val="00C6486D"/>
    <w:rsid w:val="00C86337"/>
    <w:rsid w:val="00CC780B"/>
    <w:rsid w:val="00CE6643"/>
    <w:rsid w:val="00D0582B"/>
    <w:rsid w:val="00D11F37"/>
    <w:rsid w:val="00D15213"/>
    <w:rsid w:val="00D2647C"/>
    <w:rsid w:val="00D338BF"/>
    <w:rsid w:val="00D41858"/>
    <w:rsid w:val="00D666A0"/>
    <w:rsid w:val="00D8441A"/>
    <w:rsid w:val="00D90191"/>
    <w:rsid w:val="00DA2E05"/>
    <w:rsid w:val="00E0587C"/>
    <w:rsid w:val="00E209F5"/>
    <w:rsid w:val="00E327DF"/>
    <w:rsid w:val="00EA40D9"/>
    <w:rsid w:val="00ED286C"/>
    <w:rsid w:val="00EE615F"/>
    <w:rsid w:val="00F4109A"/>
    <w:rsid w:val="00F43D59"/>
    <w:rsid w:val="00F633D1"/>
    <w:rsid w:val="00F764D5"/>
    <w:rsid w:val="00F84A4E"/>
    <w:rsid w:val="00F90D94"/>
    <w:rsid w:val="00F97CD7"/>
    <w:rsid w:val="00FA631D"/>
    <w:rsid w:val="00FB39B7"/>
    <w:rsid w:val="00F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02B8B"/>
  <w15:docId w15:val="{DCC8CC79-B24D-4315-9199-8382475A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B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7CD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F97CD7"/>
    <w:pPr>
      <w:widowControl w:val="0"/>
      <w:autoSpaceDE w:val="0"/>
      <w:autoSpaceDN w:val="0"/>
      <w:adjustRightInd w:val="0"/>
      <w:spacing w:before="80"/>
      <w:jc w:val="both"/>
    </w:pPr>
    <w:rPr>
      <w:rFonts w:ascii="Arial" w:hAnsi="Arial" w:cs="Arial"/>
      <w:noProof/>
      <w:sz w:val="18"/>
      <w:szCs w:val="18"/>
    </w:rPr>
  </w:style>
  <w:style w:type="paragraph" w:styleId="a4">
    <w:name w:val="List Paragraph"/>
    <w:basedOn w:val="a"/>
    <w:uiPriority w:val="99"/>
    <w:qFormat/>
    <w:rsid w:val="00732302"/>
    <w:pPr>
      <w:ind w:left="720"/>
    </w:pPr>
  </w:style>
  <w:style w:type="character" w:styleId="a5">
    <w:name w:val="Hyperlink"/>
    <w:uiPriority w:val="99"/>
    <w:rsid w:val="00BC7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A23F617910B3E3591A03864C8C841A10C3427F9175370680047E72C17F84B43D63972D91E714D06690CtC4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A23F617910B3E3591BE3572A4924CA7076A22FE115A26375F1CBA7B1EF21C049960329Dt14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DA23F617910B3E3591A03864C8C841A10C3427F9175370680047E72C17F84B43D63972D91E714D06690CtC49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Reanimator Extreme Edition</Company>
  <LinksUpToDate>false</LinksUpToDate>
  <CharactersWithSpaces>13073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Пользователь Windows</dc:creator>
  <cp:keywords/>
  <dc:description/>
  <cp:lastModifiedBy>User</cp:lastModifiedBy>
  <cp:revision>31</cp:revision>
  <cp:lastPrinted>2022-01-10T11:33:00Z</cp:lastPrinted>
  <dcterms:created xsi:type="dcterms:W3CDTF">2021-10-13T13:21:00Z</dcterms:created>
  <dcterms:modified xsi:type="dcterms:W3CDTF">2024-12-27T07:59:00Z</dcterms:modified>
</cp:coreProperties>
</file>