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0DF" w:rsidRDefault="003F00DF"/>
    <w:p w:rsidR="003F00DF" w:rsidRDefault="003F00DF"/>
    <w:p w:rsidR="003F00DF" w:rsidRPr="003F00DF" w:rsidRDefault="003F00DF" w:rsidP="003F00DF">
      <w:pPr>
        <w:jc w:val="center"/>
        <w:rPr>
          <w:rFonts w:ascii="Arial" w:eastAsia="Times New Roman" w:hAnsi="Arial" w:cs="Arial"/>
          <w:b/>
          <w:sz w:val="20"/>
          <w:szCs w:val="20"/>
        </w:rPr>
      </w:pPr>
      <w:bookmarkStart w:id="0" w:name="_GoBack"/>
      <w:bookmarkEnd w:id="0"/>
      <w:r w:rsidRPr="003F00DF">
        <w:rPr>
          <w:rFonts w:ascii="Arial" w:eastAsia="Times New Roman" w:hAnsi="Arial" w:cs="Arial"/>
          <w:b/>
          <w:sz w:val="20"/>
          <w:szCs w:val="20"/>
        </w:rPr>
        <w:t>КРАСНОГВАРДЕЙСКИЙ РАЙОН</w:t>
      </w:r>
    </w:p>
    <w:p w:rsidR="003F00DF" w:rsidRPr="003F00DF" w:rsidRDefault="003F00DF" w:rsidP="003F00DF">
      <w:pPr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3F00DF" w:rsidRPr="003F00DF" w:rsidRDefault="003F00DF" w:rsidP="003F00DF">
      <w:pPr>
        <w:jc w:val="center"/>
        <w:rPr>
          <w:rFonts w:ascii="Arial Narrow" w:eastAsia="Times New Roman" w:hAnsi="Arial Narrow" w:cs="Arial"/>
          <w:b/>
          <w:sz w:val="36"/>
          <w:szCs w:val="36"/>
        </w:rPr>
      </w:pPr>
      <w:r w:rsidRPr="003F00DF">
        <w:rPr>
          <w:rFonts w:ascii="Arial Narrow" w:eastAsia="Times New Roman" w:hAnsi="Arial Narrow" w:cs="Arial"/>
          <w:b/>
          <w:sz w:val="36"/>
          <w:szCs w:val="36"/>
        </w:rPr>
        <w:t xml:space="preserve">ЗЕМСКОЕ СОБРАНИЕ </w:t>
      </w:r>
    </w:p>
    <w:p w:rsidR="003F00DF" w:rsidRPr="003F00DF" w:rsidRDefault="003F00DF" w:rsidP="003F00DF">
      <w:pPr>
        <w:jc w:val="center"/>
        <w:rPr>
          <w:rFonts w:ascii="Arial Narrow" w:eastAsia="Times New Roman" w:hAnsi="Arial Narrow" w:cs="Arial"/>
          <w:b/>
          <w:sz w:val="36"/>
          <w:szCs w:val="36"/>
        </w:rPr>
      </w:pPr>
      <w:r w:rsidRPr="003F00DF">
        <w:rPr>
          <w:rFonts w:ascii="Arial Narrow" w:eastAsia="Times New Roman" w:hAnsi="Arial Narrow" w:cs="Arial"/>
          <w:b/>
          <w:sz w:val="36"/>
          <w:szCs w:val="36"/>
        </w:rPr>
        <w:t xml:space="preserve">УТЯНСКОГО СЕЛЬСКОГО ПОСЕЛЕНИЯ </w:t>
      </w:r>
    </w:p>
    <w:p w:rsidR="003F00DF" w:rsidRPr="003F00DF" w:rsidRDefault="003F00DF" w:rsidP="003F00DF">
      <w:pPr>
        <w:jc w:val="center"/>
        <w:rPr>
          <w:rFonts w:ascii="Arial Narrow" w:eastAsia="Times New Roman" w:hAnsi="Arial Narrow" w:cs="Arial"/>
          <w:b/>
          <w:sz w:val="36"/>
          <w:szCs w:val="36"/>
        </w:rPr>
      </w:pPr>
      <w:r w:rsidRPr="003F00DF">
        <w:rPr>
          <w:rFonts w:ascii="Arial Narrow" w:eastAsia="Times New Roman" w:hAnsi="Arial Narrow" w:cs="Arial"/>
          <w:b/>
          <w:sz w:val="36"/>
          <w:szCs w:val="36"/>
        </w:rPr>
        <w:t>МУНИЦИПАЛЬНОГО РАЙОНА «КРАСНОГВАРДЕЙСКИЙ РАЙОН» БЕЛГОРОДСКОЙ ОБЛАСТИ</w:t>
      </w:r>
    </w:p>
    <w:p w:rsidR="003F00DF" w:rsidRPr="003F00DF" w:rsidRDefault="003F00DF" w:rsidP="003F00DF">
      <w:pPr>
        <w:jc w:val="center"/>
        <w:rPr>
          <w:rFonts w:ascii="Arial Narrow" w:eastAsia="Times New Roman" w:hAnsi="Arial Narrow" w:cs="Arial"/>
          <w:b/>
          <w:sz w:val="36"/>
          <w:szCs w:val="36"/>
        </w:rPr>
      </w:pPr>
      <w:r w:rsidRPr="003F00DF">
        <w:rPr>
          <w:rFonts w:ascii="Arial Narrow" w:eastAsia="Times New Roman" w:hAnsi="Arial Narrow" w:cs="Arial"/>
          <w:b/>
          <w:sz w:val="36"/>
          <w:szCs w:val="36"/>
        </w:rPr>
        <w:t>ЧЕТВЕРТОГО СОЗЫВА</w:t>
      </w:r>
    </w:p>
    <w:p w:rsidR="003F00DF" w:rsidRPr="003F00DF" w:rsidRDefault="003F00DF" w:rsidP="003F00DF">
      <w:pPr>
        <w:jc w:val="center"/>
        <w:rPr>
          <w:rFonts w:ascii="Arial" w:eastAsia="Times New Roman" w:hAnsi="Arial" w:cs="Arial"/>
          <w:sz w:val="18"/>
          <w:szCs w:val="18"/>
        </w:rPr>
      </w:pPr>
      <w:r w:rsidRPr="003F00DF">
        <w:rPr>
          <w:rFonts w:ascii="Arial" w:eastAsia="Times New Roman" w:hAnsi="Arial" w:cs="Arial"/>
          <w:sz w:val="18"/>
          <w:szCs w:val="18"/>
        </w:rPr>
        <w:t>Пятьдесят второе заседание</w:t>
      </w:r>
    </w:p>
    <w:p w:rsidR="003F00DF" w:rsidRPr="003F00DF" w:rsidRDefault="003F00DF" w:rsidP="003F00DF">
      <w:pPr>
        <w:jc w:val="center"/>
        <w:rPr>
          <w:rFonts w:ascii="Arial" w:eastAsia="Times New Roman" w:hAnsi="Arial" w:cs="Arial"/>
          <w:b/>
          <w:sz w:val="16"/>
          <w:szCs w:val="16"/>
        </w:rPr>
      </w:pPr>
    </w:p>
    <w:p w:rsidR="003F00DF" w:rsidRPr="003F00DF" w:rsidRDefault="003F00DF" w:rsidP="003F00DF">
      <w:pPr>
        <w:jc w:val="center"/>
        <w:rPr>
          <w:rFonts w:ascii="Arial" w:eastAsia="Times New Roman" w:hAnsi="Arial" w:cs="Arial"/>
          <w:sz w:val="32"/>
          <w:szCs w:val="32"/>
        </w:rPr>
      </w:pPr>
      <w:r w:rsidRPr="003F00DF">
        <w:rPr>
          <w:rFonts w:ascii="Arial" w:eastAsia="Times New Roman" w:hAnsi="Arial" w:cs="Arial"/>
          <w:sz w:val="32"/>
          <w:szCs w:val="32"/>
        </w:rPr>
        <w:t>РЕШЕНИЕ</w:t>
      </w:r>
    </w:p>
    <w:p w:rsidR="003F00DF" w:rsidRPr="003F00DF" w:rsidRDefault="003F00DF" w:rsidP="003F00DF">
      <w:pPr>
        <w:jc w:val="center"/>
        <w:rPr>
          <w:rFonts w:ascii="Arial" w:eastAsia="Times New Roman" w:hAnsi="Arial" w:cs="Arial"/>
          <w:sz w:val="16"/>
          <w:szCs w:val="16"/>
        </w:rPr>
      </w:pPr>
    </w:p>
    <w:p w:rsidR="003F00DF" w:rsidRPr="003F00DF" w:rsidRDefault="003F00DF" w:rsidP="003F00DF">
      <w:pPr>
        <w:jc w:val="center"/>
        <w:rPr>
          <w:rFonts w:ascii="Arial" w:eastAsia="Times New Roman" w:hAnsi="Arial" w:cs="Arial"/>
          <w:b/>
          <w:sz w:val="17"/>
          <w:szCs w:val="17"/>
        </w:rPr>
      </w:pPr>
      <w:r w:rsidRPr="003F00DF">
        <w:rPr>
          <w:rFonts w:ascii="Arial" w:eastAsia="Times New Roman" w:hAnsi="Arial" w:cs="Arial"/>
          <w:b/>
          <w:sz w:val="17"/>
          <w:szCs w:val="17"/>
        </w:rPr>
        <w:t>Уточка</w:t>
      </w:r>
    </w:p>
    <w:p w:rsidR="003F00DF" w:rsidRPr="003F00DF" w:rsidRDefault="003F00DF" w:rsidP="003F00DF">
      <w:pPr>
        <w:rPr>
          <w:rFonts w:ascii="Arial" w:eastAsia="Times New Roman" w:hAnsi="Arial" w:cs="Arial"/>
          <w:b/>
          <w:sz w:val="18"/>
          <w:szCs w:val="18"/>
        </w:rPr>
      </w:pPr>
    </w:p>
    <w:p w:rsidR="003F00DF" w:rsidRPr="003F00DF" w:rsidRDefault="003F00DF" w:rsidP="003F00DF">
      <w:pPr>
        <w:rPr>
          <w:rFonts w:eastAsia="Times New Roman"/>
          <w:b/>
          <w:color w:val="000000"/>
          <w:szCs w:val="28"/>
        </w:rPr>
      </w:pPr>
      <w:r w:rsidRPr="003F00DF">
        <w:rPr>
          <w:rFonts w:eastAsia="Times New Roman"/>
          <w:b/>
          <w:color w:val="000000"/>
          <w:szCs w:val="28"/>
        </w:rPr>
        <w:t xml:space="preserve"> </w:t>
      </w:r>
    </w:p>
    <w:p w:rsidR="003F00DF" w:rsidRPr="003F00DF" w:rsidRDefault="003F00DF" w:rsidP="003F00DF">
      <w:pPr>
        <w:tabs>
          <w:tab w:val="left" w:pos="8460"/>
        </w:tabs>
        <w:rPr>
          <w:rFonts w:eastAsia="Times New Roman"/>
          <w:b/>
        </w:rPr>
      </w:pPr>
      <w:r w:rsidRPr="003F00DF">
        <w:rPr>
          <w:rFonts w:eastAsia="Times New Roman"/>
          <w:b/>
        </w:rPr>
        <w:t>16 марта 2023 г.                                                                                                                 №</w:t>
      </w:r>
      <w:r>
        <w:rPr>
          <w:rFonts w:eastAsia="Times New Roman"/>
          <w:b/>
          <w:spacing w:val="14"/>
        </w:rPr>
        <w:t> 9</w:t>
      </w:r>
    </w:p>
    <w:p w:rsidR="003F00DF" w:rsidRDefault="003F00DF"/>
    <w:p w:rsidR="003F00DF" w:rsidRDefault="003F00DF"/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4916"/>
      </w:tblGrid>
      <w:tr w:rsidR="003F00DF" w:rsidTr="003F00DF">
        <w:tc>
          <w:tcPr>
            <w:tcW w:w="4428" w:type="dxa"/>
            <w:hideMark/>
          </w:tcPr>
          <w:p w:rsidR="003F00DF" w:rsidRDefault="003F00D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 утверждении Порядка присвоения новых наименований и переименования улиц, площадей, элементов улично-дорожной сети и иных составных частей населенных пунктов </w:t>
            </w:r>
            <w:r>
              <w:rPr>
                <w:b/>
                <w:sz w:val="28"/>
                <w:szCs w:val="28"/>
              </w:rPr>
              <w:t>Утянского</w:t>
            </w:r>
            <w:r>
              <w:rPr>
                <w:b/>
                <w:sz w:val="28"/>
                <w:szCs w:val="28"/>
              </w:rPr>
              <w:t xml:space="preserve"> сельского поселения муниципального района «Красногвардейский район» Белгородской области</w:t>
            </w:r>
          </w:p>
        </w:tc>
        <w:tc>
          <w:tcPr>
            <w:tcW w:w="4916" w:type="dxa"/>
          </w:tcPr>
          <w:p w:rsidR="003F00DF" w:rsidRDefault="003F00DF">
            <w:pPr>
              <w:jc w:val="center"/>
              <w:rPr>
                <w:sz w:val="28"/>
                <w:szCs w:val="28"/>
                <w:lang w:eastAsia="ar-SA"/>
              </w:rPr>
            </w:pPr>
          </w:p>
        </w:tc>
      </w:tr>
    </w:tbl>
    <w:p w:rsidR="003F00DF" w:rsidRDefault="003F00DF" w:rsidP="003F00DF">
      <w:pPr>
        <w:ind w:firstLine="709"/>
        <w:jc w:val="both"/>
        <w:rPr>
          <w:sz w:val="28"/>
          <w:szCs w:val="28"/>
        </w:rPr>
      </w:pPr>
    </w:p>
    <w:p w:rsidR="003F00DF" w:rsidRDefault="003F00DF" w:rsidP="003F00DF">
      <w:pPr>
        <w:ind w:firstLine="709"/>
        <w:jc w:val="both"/>
        <w:rPr>
          <w:sz w:val="28"/>
          <w:szCs w:val="28"/>
        </w:rPr>
      </w:pPr>
    </w:p>
    <w:p w:rsidR="003F00DF" w:rsidRDefault="003F00DF" w:rsidP="003F00DF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Руководствуясь Федеральным </w:t>
      </w:r>
      <w:hyperlink r:id="rId4" w:history="1">
        <w:r>
          <w:rPr>
            <w:rStyle w:val="a3"/>
            <w:color w:val="auto"/>
            <w:sz w:val="28"/>
            <w:szCs w:val="28"/>
            <w:u w:val="none"/>
          </w:rPr>
          <w:t>законом</w:t>
        </w:r>
      </w:hyperlink>
      <w:r>
        <w:rPr>
          <w:sz w:val="28"/>
          <w:szCs w:val="28"/>
        </w:rPr>
        <w:t xml:space="preserve"> от 06 октября 2003 года  № 131-ФЗ «Об общих принципах организации местного самоуправления в Российской Федерации», Уставом </w:t>
      </w:r>
      <w:r>
        <w:rPr>
          <w:sz w:val="28"/>
          <w:szCs w:val="28"/>
        </w:rPr>
        <w:t>Утянского</w:t>
      </w:r>
      <w:r>
        <w:rPr>
          <w:sz w:val="28"/>
          <w:szCs w:val="28"/>
        </w:rPr>
        <w:t xml:space="preserve"> сельского поселения муниципального района «Красногвардейский район» Белгородской области, с целью упорядочения наименований улиц, площадей и иных территорий в </w:t>
      </w:r>
      <w:r>
        <w:rPr>
          <w:sz w:val="28"/>
          <w:szCs w:val="28"/>
        </w:rPr>
        <w:t>Утянском</w:t>
      </w:r>
      <w:r>
        <w:rPr>
          <w:sz w:val="28"/>
          <w:szCs w:val="28"/>
        </w:rPr>
        <w:t xml:space="preserve"> сельском поселении муниципального района «Красногвардейский район» Белгородской области,  </w:t>
      </w:r>
      <w:r>
        <w:rPr>
          <w:sz w:val="28"/>
          <w:szCs w:val="28"/>
          <w:lang w:eastAsia="ar-SA"/>
        </w:rPr>
        <w:t xml:space="preserve">земское собрание </w:t>
      </w:r>
      <w:r>
        <w:rPr>
          <w:sz w:val="28"/>
          <w:szCs w:val="28"/>
          <w:lang w:eastAsia="ar-SA"/>
        </w:rPr>
        <w:t>Утянского</w:t>
      </w:r>
      <w:r>
        <w:rPr>
          <w:sz w:val="28"/>
          <w:szCs w:val="28"/>
          <w:lang w:eastAsia="ar-SA"/>
        </w:rPr>
        <w:t xml:space="preserve"> сельского поселения </w:t>
      </w:r>
      <w:r>
        <w:rPr>
          <w:b/>
          <w:sz w:val="28"/>
          <w:szCs w:val="28"/>
          <w:lang w:eastAsia="ar-SA"/>
        </w:rPr>
        <w:t>р е ш и л о</w:t>
      </w:r>
      <w:r>
        <w:rPr>
          <w:sz w:val="28"/>
          <w:szCs w:val="28"/>
          <w:lang w:eastAsia="ar-SA"/>
        </w:rPr>
        <w:t>:</w:t>
      </w:r>
    </w:p>
    <w:p w:rsidR="003F00DF" w:rsidRDefault="003F00DF" w:rsidP="003F00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r:id="rId5" w:anchor="P36" w:history="1">
        <w:r>
          <w:rPr>
            <w:rStyle w:val="a3"/>
            <w:color w:val="auto"/>
            <w:sz w:val="28"/>
            <w:szCs w:val="28"/>
            <w:u w:val="none"/>
          </w:rPr>
          <w:t>Порядок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присвоения новых наименований и переименования улиц, площадей, элементов улично-дорожной сети и иных составных частей населенных пунктов </w:t>
      </w:r>
      <w:r>
        <w:rPr>
          <w:rFonts w:ascii="Times New Roman" w:hAnsi="Times New Roman" w:cs="Times New Roman"/>
          <w:sz w:val="28"/>
          <w:szCs w:val="28"/>
        </w:rPr>
        <w:t>Утянского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«Красногвардейский район» Белгородской области (прилагается).</w:t>
      </w:r>
    </w:p>
    <w:p w:rsidR="003F00DF" w:rsidRDefault="003F00DF" w:rsidP="003F00DF">
      <w:pPr>
        <w:pStyle w:val="a4"/>
        <w:shd w:val="clear" w:color="auto" w:fill="FFFFFF"/>
        <w:spacing w:before="0" w:after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2. Обнародовать настоящее решение путем размещения на официальном сайте </w:t>
      </w:r>
      <w:r>
        <w:rPr>
          <w:sz w:val="28"/>
          <w:szCs w:val="28"/>
        </w:rPr>
        <w:t>Утянского</w:t>
      </w:r>
      <w:r>
        <w:rPr>
          <w:sz w:val="28"/>
          <w:szCs w:val="28"/>
        </w:rPr>
        <w:t xml:space="preserve"> сельского поселения в сети «Интернет»</w:t>
      </w:r>
      <w:r>
        <w:rPr>
          <w:bCs/>
          <w:sz w:val="28"/>
          <w:szCs w:val="28"/>
          <w:shd w:val="clear" w:color="auto" w:fill="FFFFFF"/>
        </w:rPr>
        <w:t xml:space="preserve"> - </w:t>
      </w:r>
      <w:r w:rsidRPr="003F00DF">
        <w:rPr>
          <w:bCs/>
          <w:sz w:val="28"/>
          <w:szCs w:val="28"/>
          <w:shd w:val="clear" w:color="auto" w:fill="FFFFFF"/>
        </w:rPr>
        <w:t>utyanskoe-r31.gosweb.gosuslugi.ru</w:t>
      </w:r>
    </w:p>
    <w:p w:rsidR="003F00DF" w:rsidRDefault="003F00DF" w:rsidP="003F00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Настоящее решение вступает в силу со дня его официального обнародования.</w:t>
      </w:r>
    </w:p>
    <w:p w:rsidR="003F00DF" w:rsidRDefault="003F00DF" w:rsidP="003F00DF">
      <w:pPr>
        <w:pStyle w:val="ConsPlusTitle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F00DF" w:rsidRDefault="003F00DF" w:rsidP="003F00DF">
      <w:pPr>
        <w:pStyle w:val="ConsPlusTitle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F00DF" w:rsidRDefault="003F00DF" w:rsidP="003F00DF">
      <w:pPr>
        <w:jc w:val="both"/>
        <w:rPr>
          <w:sz w:val="28"/>
          <w:szCs w:val="28"/>
        </w:rPr>
      </w:pPr>
    </w:p>
    <w:p w:rsidR="003F00DF" w:rsidRDefault="003F00DF" w:rsidP="003F00DF">
      <w:pPr>
        <w:tabs>
          <w:tab w:val="left" w:pos="1560"/>
        </w:tabs>
        <w:jc w:val="both"/>
      </w:pPr>
      <w:r>
        <w:rPr>
          <w:b/>
          <w:sz w:val="28"/>
        </w:rPr>
        <w:t xml:space="preserve">Глава </w:t>
      </w:r>
      <w:r>
        <w:rPr>
          <w:b/>
          <w:sz w:val="28"/>
        </w:rPr>
        <w:t>Утянского</w:t>
      </w:r>
      <w:r>
        <w:rPr>
          <w:b/>
          <w:sz w:val="28"/>
        </w:rPr>
        <w:t xml:space="preserve"> </w:t>
      </w:r>
      <w:proofErr w:type="gramStart"/>
      <w:r>
        <w:rPr>
          <w:b/>
          <w:sz w:val="28"/>
        </w:rPr>
        <w:t>сельского  поселения</w:t>
      </w:r>
      <w:proofErr w:type="gramEnd"/>
      <w:r>
        <w:rPr>
          <w:b/>
          <w:sz w:val="28"/>
        </w:rPr>
        <w:t xml:space="preserve">                              </w:t>
      </w:r>
      <w:proofErr w:type="spellStart"/>
      <w:r>
        <w:rPr>
          <w:b/>
          <w:sz w:val="28"/>
        </w:rPr>
        <w:t>В.Д.Жидких</w:t>
      </w:r>
      <w:proofErr w:type="spellEnd"/>
    </w:p>
    <w:tbl>
      <w:tblPr>
        <w:tblW w:w="0" w:type="auto"/>
        <w:tblLook w:val="01E0" w:firstRow="1" w:lastRow="1" w:firstColumn="1" w:lastColumn="1" w:noHBand="0" w:noVBand="0"/>
      </w:tblPr>
      <w:tblGrid>
        <w:gridCol w:w="4614"/>
        <w:gridCol w:w="4741"/>
      </w:tblGrid>
      <w:tr w:rsidR="003F00DF" w:rsidTr="003F00DF">
        <w:tc>
          <w:tcPr>
            <w:tcW w:w="4927" w:type="dxa"/>
          </w:tcPr>
          <w:p w:rsidR="003F00DF" w:rsidRDefault="003F00DF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3F00DF" w:rsidRDefault="003F00D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F00DF" w:rsidRDefault="003F00D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F00DF" w:rsidRDefault="003F00D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F00DF" w:rsidRDefault="003F00D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F00DF" w:rsidRDefault="003F00D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F00DF" w:rsidRDefault="003F00D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F00DF" w:rsidRDefault="003F00D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F00DF" w:rsidRDefault="003F00D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F00DF" w:rsidRDefault="003F00D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F00DF" w:rsidRDefault="003F00D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F00DF" w:rsidRDefault="003F00D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F00DF" w:rsidRDefault="003F00D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F00DF" w:rsidRDefault="003F00D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F00DF" w:rsidRDefault="003F00D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F00DF" w:rsidRDefault="003F00D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F00DF" w:rsidRDefault="003F00D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F00DF" w:rsidRDefault="003F00D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F00DF" w:rsidRDefault="003F00D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F00DF" w:rsidRDefault="003F00D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F00DF" w:rsidRDefault="003F00D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F00DF" w:rsidRDefault="003F00D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F00DF" w:rsidRDefault="003F00D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F00DF" w:rsidRDefault="003F00D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F00DF" w:rsidRDefault="003F00D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F00DF" w:rsidRDefault="003F00D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F00DF" w:rsidRDefault="003F00D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F00DF" w:rsidRDefault="003F00D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F00DF" w:rsidRDefault="003F00D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F00DF" w:rsidRDefault="003F00D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F00DF" w:rsidRDefault="003F00D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F00DF" w:rsidRDefault="003F00D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F00DF" w:rsidRDefault="003F00D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F00DF" w:rsidRDefault="003F00D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F00DF" w:rsidRDefault="003F00D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F00DF" w:rsidRDefault="003F00D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F00DF" w:rsidRDefault="003F00D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F00DF" w:rsidRDefault="003F00D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F00DF" w:rsidRDefault="003F00D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F00DF" w:rsidRDefault="003F00D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Приложение</w:t>
            </w:r>
          </w:p>
          <w:p w:rsidR="003F00DF" w:rsidRDefault="003F00D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УТВЕРЖДЕН:</w:t>
            </w:r>
          </w:p>
          <w:p w:rsidR="003F00DF" w:rsidRDefault="003F00D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решением земского собрания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Утянского сельского поселения от 16 марта 2023 года № 9</w:t>
            </w:r>
          </w:p>
          <w:p w:rsidR="003F00DF" w:rsidRDefault="003F00DF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3F00DF" w:rsidRDefault="003F00DF" w:rsidP="003F00D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F00DF" w:rsidRDefault="003F00DF" w:rsidP="003F00D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F00DF" w:rsidRDefault="003F00DF" w:rsidP="003F00D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bookmarkStart w:id="1" w:name="P36"/>
    <w:bookmarkEnd w:id="1"/>
    <w:p w:rsidR="003F00DF" w:rsidRDefault="003F00DF" w:rsidP="003F00DF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fldChar w:fldCharType="begin"/>
      </w:r>
      <w:r>
        <w:rPr>
          <w:rFonts w:ascii="Times New Roman" w:hAnsi="Times New Roman" w:cs="Times New Roman"/>
          <w:b/>
          <w:sz w:val="28"/>
          <w:szCs w:val="28"/>
        </w:rPr>
        <w:instrText xml:space="preserve"> HYPERLINK "file:///D:\\мои%20документы\\ИСХОДЯЩАЯ%202022-2023\\НПА%20справки%20и%20реестры,%20квартальные\\Решение%20об%20утверждении%20порядка%20присвоения%20новых%20наименований%20улиц.doc" \l "P36" </w:instrText>
      </w:r>
      <w:r>
        <w:rPr>
          <w:rFonts w:ascii="Times New Roman" w:hAnsi="Times New Roman" w:cs="Times New Roman"/>
          <w:b/>
          <w:sz w:val="28"/>
          <w:szCs w:val="28"/>
        </w:rPr>
        <w:fldChar w:fldCharType="separate"/>
      </w:r>
      <w:r>
        <w:rPr>
          <w:rStyle w:val="a3"/>
          <w:b/>
          <w:color w:val="auto"/>
          <w:sz w:val="28"/>
          <w:szCs w:val="28"/>
          <w:u w:val="none"/>
        </w:rPr>
        <w:t>Порядок</w:t>
      </w:r>
      <w:r>
        <w:rPr>
          <w:rFonts w:ascii="Times New Roman" w:hAnsi="Times New Roman" w:cs="Times New Roman"/>
          <w:b/>
          <w:sz w:val="28"/>
          <w:szCs w:val="28"/>
        </w:rPr>
        <w:fldChar w:fldCharType="end"/>
      </w:r>
    </w:p>
    <w:p w:rsidR="003F00DF" w:rsidRDefault="003F00DF" w:rsidP="003F00DF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присвоения новых наименований и переименования улиц, площадей, элементов улично-дорожной сети и иных составных частей населенных пунктов </w:t>
      </w:r>
      <w:r>
        <w:rPr>
          <w:rFonts w:ascii="Times New Roman" w:hAnsi="Times New Roman" w:cs="Times New Roman"/>
          <w:b/>
          <w:sz w:val="28"/>
          <w:szCs w:val="28"/>
        </w:rPr>
        <w:t>Утянского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муниципального района «Красногвардейский район» Белгородской области</w:t>
      </w:r>
    </w:p>
    <w:p w:rsidR="003F00DF" w:rsidRDefault="003F00DF" w:rsidP="003F00D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00DF" w:rsidRDefault="003F00DF" w:rsidP="003F00D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3F00DF" w:rsidRDefault="003F00DF" w:rsidP="003F00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F00DF" w:rsidRDefault="003F00DF" w:rsidP="003F00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Настоящий Порядок присвоения новых наименований и переименования улиц, площадей, элементов улично-дорожной сети и иных составных частей населенных пунктов </w:t>
      </w:r>
      <w:r>
        <w:rPr>
          <w:rFonts w:ascii="Times New Roman" w:hAnsi="Times New Roman" w:cs="Times New Roman"/>
          <w:sz w:val="28"/>
          <w:szCs w:val="28"/>
        </w:rPr>
        <w:t>Утянского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«Красногвардейский район» Белгородской области (далее - Порядок) разработан в соответствии с </w:t>
      </w:r>
      <w:hyperlink r:id="rId6" w:history="1">
        <w:r>
          <w:rPr>
            <w:rStyle w:val="a3"/>
            <w:color w:val="auto"/>
            <w:sz w:val="28"/>
            <w:szCs w:val="28"/>
            <w:u w:val="none"/>
          </w:rPr>
          <w:t>Конституцией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Градостроительным </w:t>
      </w:r>
      <w:hyperlink r:id="rId7" w:history="1">
        <w:r>
          <w:rPr>
            <w:rStyle w:val="a3"/>
            <w:color w:val="auto"/>
            <w:sz w:val="28"/>
            <w:szCs w:val="28"/>
            <w:u w:val="none"/>
          </w:rPr>
          <w:t>кодексом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РФ, Федеральным </w:t>
      </w:r>
      <w:hyperlink r:id="rId8" w:history="1">
        <w:r>
          <w:rPr>
            <w:rStyle w:val="a3"/>
            <w:color w:val="auto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06 октября 2003 года № 131-ФЗ «Об общих принципах организации местного самоуправления в Российской Федерации»,  Законом Российской Федерации от 14 января 1993 года № 4292-1 «Об увековечении памяти погибших  при защите Отечества», Уставом </w:t>
      </w:r>
      <w:r>
        <w:rPr>
          <w:rFonts w:ascii="Times New Roman" w:hAnsi="Times New Roman" w:cs="Times New Roman"/>
          <w:sz w:val="28"/>
          <w:szCs w:val="28"/>
        </w:rPr>
        <w:t>Утянского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«Красногвардейский район» Белгородской области.</w:t>
      </w:r>
    </w:p>
    <w:p w:rsidR="003F00DF" w:rsidRDefault="003F00DF" w:rsidP="003F00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В настоящем Порядке используются следующие основные понятия:</w:t>
      </w:r>
    </w:p>
    <w:p w:rsidR="003F00DF" w:rsidRDefault="003F00DF" w:rsidP="003F00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1.2.1. наименования - имена собственные, присваиваемые улицам, площадям, элементам улично-дорожной сети, микрорайонам и иным составным частям населенных пунктов в </w:t>
      </w:r>
      <w:r>
        <w:rPr>
          <w:rFonts w:ascii="Times New Roman" w:hAnsi="Times New Roman" w:cs="Times New Roman"/>
          <w:sz w:val="28"/>
          <w:szCs w:val="28"/>
        </w:rPr>
        <w:t>Утянском</w:t>
      </w:r>
      <w:r>
        <w:rPr>
          <w:rFonts w:ascii="Times New Roman" w:hAnsi="Times New Roman" w:cs="Times New Roman"/>
          <w:sz w:val="28"/>
          <w:szCs w:val="28"/>
        </w:rPr>
        <w:t xml:space="preserve"> сельском поселении (далее - элементы планировочной структуры), служащие для их выделения и распознавания;</w:t>
      </w:r>
    </w:p>
    <w:p w:rsidR="003F00DF" w:rsidRDefault="003F00DF" w:rsidP="003F00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1.2.2. инициаторы присвоения наименований (переименования) - субъекты, имеющие право на внесение предложений о присвоении наименований объектам (о переименовании объектов) в </w:t>
      </w:r>
      <w:r>
        <w:rPr>
          <w:rFonts w:ascii="Times New Roman" w:hAnsi="Times New Roman" w:cs="Times New Roman"/>
          <w:sz w:val="28"/>
          <w:szCs w:val="28"/>
        </w:rPr>
        <w:t>Утянском</w:t>
      </w:r>
      <w:r>
        <w:rPr>
          <w:rFonts w:ascii="Times New Roman" w:hAnsi="Times New Roman" w:cs="Times New Roman"/>
          <w:sz w:val="28"/>
          <w:szCs w:val="28"/>
        </w:rPr>
        <w:t xml:space="preserve"> сельском поселении в соответствии с </w:t>
      </w:r>
      <w:hyperlink r:id="rId9" w:anchor="P76" w:history="1">
        <w:r>
          <w:rPr>
            <w:rStyle w:val="a3"/>
            <w:color w:val="auto"/>
            <w:sz w:val="28"/>
            <w:szCs w:val="28"/>
            <w:u w:val="none"/>
          </w:rPr>
          <w:t>пунктом 4.1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3F00DF" w:rsidRDefault="003F00DF" w:rsidP="003F00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В целях осуществления единой политики в области присвоения наименований элементам планировочной структуры присвоение указанных наименований и их изменение осуществляется решением земского собрания </w:t>
      </w:r>
      <w:r>
        <w:rPr>
          <w:rFonts w:ascii="Times New Roman" w:hAnsi="Times New Roman" w:cs="Times New Roman"/>
          <w:sz w:val="28"/>
          <w:szCs w:val="28"/>
        </w:rPr>
        <w:t>Утянского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«Красногвардейский район» Белгородской области.</w:t>
      </w:r>
    </w:p>
    <w:p w:rsidR="003F00DF" w:rsidRDefault="003F00DF" w:rsidP="003F00DF">
      <w:pPr>
        <w:pStyle w:val="ConsPlusNormal"/>
        <w:tabs>
          <w:tab w:val="left" w:pos="1134"/>
        </w:tabs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Настоящий Порядок не распространяется на процедуру присвоения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адресов объектам недвижимости, расположенным на территории </w:t>
      </w:r>
      <w:r>
        <w:rPr>
          <w:rFonts w:ascii="Times New Roman" w:hAnsi="Times New Roman" w:cs="Times New Roman"/>
          <w:sz w:val="28"/>
          <w:szCs w:val="28"/>
        </w:rPr>
        <w:t>Утянского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 Присвоение адресов объектам недвижимости, расположенным на территории </w:t>
      </w:r>
      <w:r>
        <w:rPr>
          <w:rFonts w:ascii="Times New Roman" w:hAnsi="Times New Roman" w:cs="Times New Roman"/>
          <w:sz w:val="28"/>
          <w:szCs w:val="28"/>
        </w:rPr>
        <w:t>Утянского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поселения, производится на основании</w:t>
      </w:r>
      <w:r>
        <w:rPr>
          <w:rFonts w:ascii="Times New Roman" w:hAnsi="Times New Roman"/>
          <w:sz w:val="28"/>
          <w:szCs w:val="28"/>
        </w:rPr>
        <w:t xml:space="preserve"> постановления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Утянского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«Красногвардейский район» Белгородской области от 29 ноября 2022 года № 15 «</w:t>
      </w:r>
      <w:r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«Присвоение адреса объекту адресации, изменение и аннулирование такого адреса   на территории </w:t>
      </w:r>
      <w:r>
        <w:rPr>
          <w:rFonts w:ascii="Times New Roman" w:hAnsi="Times New Roman"/>
          <w:sz w:val="28"/>
          <w:szCs w:val="28"/>
        </w:rPr>
        <w:t>Утянского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«Красногвардейский район».</w:t>
      </w:r>
    </w:p>
    <w:p w:rsidR="003F00DF" w:rsidRDefault="003F00DF" w:rsidP="003F00DF">
      <w:pPr>
        <w:pStyle w:val="ConsPlusNormal"/>
        <w:tabs>
          <w:tab w:val="left" w:pos="1134"/>
        </w:tabs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Настоящий Порядок не распространяется на увековечение памяти погибших при защите Отечества, которое регулируется Законом Российской Федерации от 14 января1993 № 4292-1 «Об увековечении памяти погибших             при защите Отечества».</w:t>
      </w:r>
    </w:p>
    <w:p w:rsidR="003F00DF" w:rsidRDefault="003F00DF" w:rsidP="003F00D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F00DF" w:rsidRDefault="003F00DF" w:rsidP="003F00D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Основные требования, предъявляемые к наименованию улиц, площадей и иных составных частей населенных пунктов в </w:t>
      </w:r>
    </w:p>
    <w:p w:rsidR="003F00DF" w:rsidRDefault="003F00DF" w:rsidP="003F00D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Утянском</w:t>
      </w:r>
      <w:r>
        <w:rPr>
          <w:rFonts w:ascii="Times New Roman" w:hAnsi="Times New Roman" w:cs="Times New Roman"/>
          <w:sz w:val="28"/>
          <w:szCs w:val="28"/>
        </w:rPr>
        <w:t xml:space="preserve"> сельском поселении муниципального района «Красногвардейский район» Белгородской области</w:t>
      </w:r>
    </w:p>
    <w:p w:rsidR="003F00DF" w:rsidRDefault="003F00DF" w:rsidP="003F00D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F00DF" w:rsidRDefault="003F00DF" w:rsidP="003F00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Наименования элементов планировочной структуры должны отвечать словообразовательным, орфографическим и стилистическим нормам современного русского литературного языка, быть благозвучными, удобными для произношения, легко запоминающимися.</w:t>
      </w:r>
    </w:p>
    <w:p w:rsidR="003F00DF" w:rsidRDefault="003F00DF" w:rsidP="003F00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Наименования объектов должны соответствовать географическим, историческим, градостроительным и иным особенностям соответствующей части территории </w:t>
      </w:r>
      <w:r>
        <w:rPr>
          <w:rFonts w:ascii="Times New Roman" w:hAnsi="Times New Roman" w:cs="Times New Roman"/>
          <w:sz w:val="28"/>
          <w:szCs w:val="28"/>
        </w:rPr>
        <w:t>Утянского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либо должны отражать важные для поселения события на территории, на которой расположен данный объект, либо увековечивать память лиц, имеющих выдающиеся достижения и особые заслуги перед Российской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Федерацией,  </w:t>
      </w:r>
      <w:r>
        <w:rPr>
          <w:rFonts w:ascii="Times New Roman" w:hAnsi="Times New Roman" w:cs="Times New Roman"/>
          <w:sz w:val="28"/>
          <w:szCs w:val="28"/>
        </w:rPr>
        <w:t>Утянским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сельским поселением.</w:t>
      </w:r>
    </w:p>
    <w:p w:rsidR="003F00DF" w:rsidRDefault="003F00DF" w:rsidP="003F00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Новые наименования не должны повторять уже существующие наименования.</w:t>
      </w:r>
    </w:p>
    <w:p w:rsidR="003F00DF" w:rsidRDefault="003F00DF" w:rsidP="003F00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Присвоение (изменение) наименований в честь выдающихся людей производится с учетом их деятельности и заслуг перед Российской Федерацией, </w:t>
      </w:r>
      <w:r>
        <w:rPr>
          <w:rFonts w:ascii="Times New Roman" w:hAnsi="Times New Roman" w:cs="Times New Roman"/>
          <w:sz w:val="28"/>
          <w:szCs w:val="28"/>
        </w:rPr>
        <w:t>Утянском</w:t>
      </w:r>
      <w:r>
        <w:rPr>
          <w:rFonts w:ascii="Times New Roman" w:hAnsi="Times New Roman" w:cs="Times New Roman"/>
          <w:sz w:val="28"/>
          <w:szCs w:val="28"/>
        </w:rPr>
        <w:t xml:space="preserve"> сельским поселением.</w:t>
      </w:r>
    </w:p>
    <w:p w:rsidR="003F00DF" w:rsidRDefault="003F00DF" w:rsidP="003F00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F00DF" w:rsidRDefault="003F00DF" w:rsidP="003F00D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Основания присвоения наименований, порядок</w:t>
      </w:r>
    </w:p>
    <w:p w:rsidR="003F00DF" w:rsidRDefault="003F00DF" w:rsidP="003F00D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регистрации и учета</w:t>
      </w:r>
    </w:p>
    <w:p w:rsidR="003F00DF" w:rsidRDefault="003F00DF" w:rsidP="003F00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F00DF" w:rsidRDefault="003F00DF" w:rsidP="003F00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Основаниями для присвоения наименований (переименования) элементов планировочной структуры в </w:t>
      </w:r>
      <w:r>
        <w:rPr>
          <w:rFonts w:ascii="Times New Roman" w:hAnsi="Times New Roman" w:cs="Times New Roman"/>
          <w:sz w:val="28"/>
          <w:szCs w:val="28"/>
        </w:rPr>
        <w:t>Утянском</w:t>
      </w:r>
      <w:r>
        <w:rPr>
          <w:rFonts w:ascii="Times New Roman" w:hAnsi="Times New Roman" w:cs="Times New Roman"/>
          <w:sz w:val="28"/>
          <w:szCs w:val="28"/>
        </w:rPr>
        <w:t xml:space="preserve"> сельском поселении являются:</w:t>
      </w:r>
    </w:p>
    <w:p w:rsidR="003F00DF" w:rsidRDefault="003F00DF" w:rsidP="003F00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3.1.1. отсутствие наименования элемента планировочной структуры в </w:t>
      </w:r>
      <w:r>
        <w:rPr>
          <w:rFonts w:ascii="Times New Roman" w:hAnsi="Times New Roman" w:cs="Times New Roman"/>
          <w:sz w:val="28"/>
          <w:szCs w:val="28"/>
        </w:rPr>
        <w:t>Утянском</w:t>
      </w:r>
      <w:r>
        <w:rPr>
          <w:rFonts w:ascii="Times New Roman" w:hAnsi="Times New Roman" w:cs="Times New Roman"/>
          <w:sz w:val="28"/>
          <w:szCs w:val="28"/>
        </w:rPr>
        <w:t xml:space="preserve"> сельском поселении;</w:t>
      </w:r>
    </w:p>
    <w:p w:rsidR="003F00DF" w:rsidRDefault="003F00DF" w:rsidP="003F00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3.1.2. восстановление исторически сложившихся наименований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элементов планировочной структуры в </w:t>
      </w:r>
      <w:r>
        <w:rPr>
          <w:rFonts w:ascii="Times New Roman" w:hAnsi="Times New Roman" w:cs="Times New Roman"/>
          <w:sz w:val="28"/>
          <w:szCs w:val="28"/>
        </w:rPr>
        <w:t>Утянском</w:t>
      </w:r>
      <w:r>
        <w:rPr>
          <w:rFonts w:ascii="Times New Roman" w:hAnsi="Times New Roman" w:cs="Times New Roman"/>
          <w:sz w:val="28"/>
          <w:szCs w:val="28"/>
        </w:rPr>
        <w:t xml:space="preserve"> сельском поселении, имеющих особую культурно-историческую ценность;</w:t>
      </w:r>
    </w:p>
    <w:p w:rsidR="003F00DF" w:rsidRDefault="003F00DF" w:rsidP="003F00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3.1.3. устранение повторений в наименованиях элементов планировочной структуры в </w:t>
      </w:r>
      <w:r>
        <w:rPr>
          <w:rFonts w:ascii="Times New Roman" w:hAnsi="Times New Roman" w:cs="Times New Roman"/>
          <w:sz w:val="28"/>
          <w:szCs w:val="28"/>
        </w:rPr>
        <w:t>Утянском</w:t>
      </w:r>
      <w:r>
        <w:rPr>
          <w:rFonts w:ascii="Times New Roman" w:hAnsi="Times New Roman" w:cs="Times New Roman"/>
          <w:sz w:val="28"/>
          <w:szCs w:val="28"/>
        </w:rPr>
        <w:t xml:space="preserve"> сельском поселении;</w:t>
      </w:r>
    </w:p>
    <w:p w:rsidR="003F00DF" w:rsidRDefault="003F00DF" w:rsidP="003F00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3.1.4. устранение наименований элементов планировочной структуры в </w:t>
      </w:r>
      <w:r>
        <w:rPr>
          <w:rFonts w:ascii="Times New Roman" w:hAnsi="Times New Roman" w:cs="Times New Roman"/>
          <w:sz w:val="28"/>
          <w:szCs w:val="28"/>
        </w:rPr>
        <w:t>Утянском</w:t>
      </w:r>
      <w:r>
        <w:rPr>
          <w:rFonts w:ascii="Times New Roman" w:hAnsi="Times New Roman" w:cs="Times New Roman"/>
          <w:sz w:val="28"/>
          <w:szCs w:val="28"/>
        </w:rPr>
        <w:t xml:space="preserve"> сельском поселении с номерами или многословными словосочетаниями, вызывающими значительное неудобство для произношения;</w:t>
      </w:r>
    </w:p>
    <w:p w:rsidR="003F00DF" w:rsidRDefault="003F00DF" w:rsidP="003F00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3.1.5. иные основания в соответствии с действующим законодательством.</w:t>
      </w:r>
    </w:p>
    <w:p w:rsidR="003F00DF" w:rsidRDefault="003F00DF" w:rsidP="003F00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F00DF" w:rsidRDefault="003F00DF" w:rsidP="003F00D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Порядок внесения предложений о присвоении наименований</w:t>
      </w:r>
    </w:p>
    <w:p w:rsidR="003F00DF" w:rsidRDefault="003F00DF" w:rsidP="003F00D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 переименовании) элементов планировочной структуры</w:t>
      </w:r>
    </w:p>
    <w:p w:rsidR="003F00DF" w:rsidRDefault="003F00DF" w:rsidP="003F00D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Утянском</w:t>
      </w:r>
      <w:r>
        <w:rPr>
          <w:rFonts w:ascii="Times New Roman" w:hAnsi="Times New Roman" w:cs="Times New Roman"/>
          <w:sz w:val="28"/>
          <w:szCs w:val="28"/>
        </w:rPr>
        <w:t xml:space="preserve"> сельском поселении муниципального района «Красногвардейский район» Белгородской области</w:t>
      </w:r>
    </w:p>
    <w:p w:rsidR="003F00DF" w:rsidRDefault="003F00DF" w:rsidP="003F00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F00DF" w:rsidRDefault="003F00DF" w:rsidP="003F00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76"/>
      <w:bookmarkEnd w:id="2"/>
      <w:r>
        <w:rPr>
          <w:rFonts w:ascii="Times New Roman" w:hAnsi="Times New Roman" w:cs="Times New Roman"/>
          <w:sz w:val="28"/>
          <w:szCs w:val="28"/>
        </w:rPr>
        <w:t xml:space="preserve">4.1. Присвоение наименований элементам планировочной структуры в </w:t>
      </w:r>
      <w:r>
        <w:rPr>
          <w:rFonts w:ascii="Times New Roman" w:hAnsi="Times New Roman" w:cs="Times New Roman"/>
          <w:sz w:val="28"/>
          <w:szCs w:val="28"/>
        </w:rPr>
        <w:t>Утянском</w:t>
      </w:r>
      <w:r>
        <w:rPr>
          <w:rFonts w:ascii="Times New Roman" w:hAnsi="Times New Roman" w:cs="Times New Roman"/>
          <w:sz w:val="28"/>
          <w:szCs w:val="28"/>
        </w:rPr>
        <w:t xml:space="preserve"> сельском поселении и переименование соответствующих элементов планировочной структуры производится по предложению:</w:t>
      </w:r>
    </w:p>
    <w:p w:rsidR="003F00DF" w:rsidRDefault="003F00DF" w:rsidP="003F00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главы </w:t>
      </w:r>
      <w:r>
        <w:rPr>
          <w:rFonts w:ascii="Times New Roman" w:hAnsi="Times New Roman" w:cs="Times New Roman"/>
          <w:sz w:val="28"/>
          <w:szCs w:val="28"/>
        </w:rPr>
        <w:t>Утянского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- председателя земского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собрания  </w:t>
      </w:r>
      <w:r>
        <w:rPr>
          <w:rFonts w:ascii="Times New Roman" w:hAnsi="Times New Roman" w:cs="Times New Roman"/>
          <w:sz w:val="28"/>
          <w:szCs w:val="28"/>
        </w:rPr>
        <w:t>Утянского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«Красногвардейский район» Белгородской области, главы администрации </w:t>
      </w:r>
      <w:r>
        <w:rPr>
          <w:rFonts w:ascii="Times New Roman" w:hAnsi="Times New Roman" w:cs="Times New Roman"/>
          <w:sz w:val="28"/>
          <w:szCs w:val="28"/>
        </w:rPr>
        <w:t>Утянского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«Красногвардейский район» Белгородской области;</w:t>
      </w:r>
    </w:p>
    <w:p w:rsidR="003F00DF" w:rsidRDefault="003F00DF" w:rsidP="003F00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депутатов земского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собрания  </w:t>
      </w:r>
      <w:r>
        <w:rPr>
          <w:rFonts w:ascii="Times New Roman" w:hAnsi="Times New Roman" w:cs="Times New Roman"/>
          <w:sz w:val="28"/>
          <w:szCs w:val="28"/>
        </w:rPr>
        <w:t>Утянского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«Красногвардейский район» Белгородской области;</w:t>
      </w:r>
    </w:p>
    <w:p w:rsidR="003F00DF" w:rsidRDefault="003F00DF" w:rsidP="003F00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граждан Российской Федерации, имеющих постоянное место жительства на территории </w:t>
      </w:r>
      <w:r>
        <w:rPr>
          <w:rFonts w:ascii="Times New Roman" w:hAnsi="Times New Roman" w:cs="Times New Roman"/>
          <w:sz w:val="28"/>
          <w:szCs w:val="28"/>
        </w:rPr>
        <w:t>Утянского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и обладающих избирательным правом. Инициатива граждан по присвоению наименований элементам планировочной структуры в </w:t>
      </w:r>
      <w:r>
        <w:rPr>
          <w:rFonts w:ascii="Times New Roman" w:hAnsi="Times New Roman" w:cs="Times New Roman"/>
          <w:sz w:val="28"/>
          <w:szCs w:val="28"/>
        </w:rPr>
        <w:t>Утянском</w:t>
      </w:r>
      <w:r>
        <w:rPr>
          <w:rFonts w:ascii="Times New Roman" w:hAnsi="Times New Roman" w:cs="Times New Roman"/>
          <w:sz w:val="28"/>
          <w:szCs w:val="28"/>
        </w:rPr>
        <w:t xml:space="preserve"> сельском поселении (переименованию элементов планировочной структуры) реализуется путем создания инициативной группы в количестве не менее 10 (десяти) человек (далее - инициативная группа);</w:t>
      </w:r>
    </w:p>
    <w:p w:rsidR="003F00DF" w:rsidRDefault="003F00DF" w:rsidP="003F00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юридических лиц, зарегистрированных в установленном порядке и осуществляющих свою деятельность на территории </w:t>
      </w:r>
      <w:r>
        <w:rPr>
          <w:rFonts w:ascii="Times New Roman" w:hAnsi="Times New Roman" w:cs="Times New Roman"/>
          <w:sz w:val="28"/>
          <w:szCs w:val="28"/>
        </w:rPr>
        <w:t>Утянского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3F00DF" w:rsidRDefault="003F00DF" w:rsidP="003F00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общественных и иных организаций, в том числе органов территориального общественного самоуправления, осуществляющих свою деятельность на территории </w:t>
      </w:r>
      <w:r>
        <w:rPr>
          <w:rFonts w:ascii="Times New Roman" w:hAnsi="Times New Roman" w:cs="Times New Roman"/>
          <w:sz w:val="28"/>
          <w:szCs w:val="28"/>
        </w:rPr>
        <w:t>Утянского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3F00DF" w:rsidRDefault="003F00DF" w:rsidP="003F00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иных лиц, обладающих правом нормотворческой инициативы в </w:t>
      </w:r>
      <w:r>
        <w:rPr>
          <w:rFonts w:ascii="Times New Roman" w:hAnsi="Times New Roman" w:cs="Times New Roman"/>
          <w:sz w:val="28"/>
          <w:szCs w:val="28"/>
        </w:rPr>
        <w:t>Утянском</w:t>
      </w:r>
      <w:r>
        <w:rPr>
          <w:rFonts w:ascii="Times New Roman" w:hAnsi="Times New Roman" w:cs="Times New Roman"/>
          <w:sz w:val="28"/>
          <w:szCs w:val="28"/>
        </w:rPr>
        <w:t xml:space="preserve"> сельском поселении.</w:t>
      </w:r>
    </w:p>
    <w:p w:rsidR="003F00DF" w:rsidRDefault="003F00DF" w:rsidP="003F00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Предложения о присвоении наименований элементам планировочной структуры в </w:t>
      </w:r>
      <w:r>
        <w:rPr>
          <w:rFonts w:ascii="Times New Roman" w:hAnsi="Times New Roman" w:cs="Times New Roman"/>
          <w:sz w:val="28"/>
          <w:szCs w:val="28"/>
        </w:rPr>
        <w:t>Утянском</w:t>
      </w:r>
      <w:r>
        <w:rPr>
          <w:rFonts w:ascii="Times New Roman" w:hAnsi="Times New Roman" w:cs="Times New Roman"/>
          <w:sz w:val="28"/>
          <w:szCs w:val="28"/>
        </w:rPr>
        <w:t xml:space="preserve"> сельском поселении (о переименовании элементов планировочной структуры) вносятся лицами, указанными в </w:t>
      </w:r>
      <w:hyperlink r:id="rId10" w:anchor="P76" w:history="1">
        <w:r>
          <w:rPr>
            <w:rStyle w:val="a3"/>
            <w:color w:val="auto"/>
            <w:sz w:val="28"/>
            <w:szCs w:val="28"/>
            <w:u w:val="none"/>
          </w:rPr>
          <w:t>п. 4.1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 (далее - инициаторы), в земское собрание  </w:t>
      </w:r>
      <w:r>
        <w:rPr>
          <w:rFonts w:ascii="Times New Roman" w:hAnsi="Times New Roman" w:cs="Times New Roman"/>
          <w:sz w:val="28"/>
          <w:szCs w:val="28"/>
        </w:rPr>
        <w:t>Утянского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«Красногвардейский район» Белгородской области в соответствии с Регламентом земского собрания  </w:t>
      </w:r>
      <w:r>
        <w:rPr>
          <w:rFonts w:ascii="Times New Roman" w:hAnsi="Times New Roman" w:cs="Times New Roman"/>
          <w:sz w:val="28"/>
          <w:szCs w:val="28"/>
        </w:rPr>
        <w:t>Утянского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сельского поселения муниципального района «Красногвардейский район» Белгородской области </w:t>
      </w:r>
    </w:p>
    <w:p w:rsidR="003F00DF" w:rsidRDefault="003F00DF" w:rsidP="003F00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Инициаторы представляют следующие документы:</w:t>
      </w:r>
    </w:p>
    <w:p w:rsidR="003F00DF" w:rsidRDefault="003F00DF" w:rsidP="003F00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4.3.1. Ходатайство о присвоении наименования элементу планировочной структуры в </w:t>
      </w:r>
      <w:r>
        <w:rPr>
          <w:rFonts w:ascii="Times New Roman" w:hAnsi="Times New Roman" w:cs="Times New Roman"/>
          <w:sz w:val="28"/>
          <w:szCs w:val="28"/>
        </w:rPr>
        <w:t>Утянском</w:t>
      </w:r>
      <w:r>
        <w:rPr>
          <w:rFonts w:ascii="Times New Roman" w:hAnsi="Times New Roman" w:cs="Times New Roman"/>
          <w:sz w:val="28"/>
          <w:szCs w:val="28"/>
        </w:rPr>
        <w:t xml:space="preserve"> сельском поселении (о переименовании элемента планировочной структуры), в котором содержатся следующие сведения:</w:t>
      </w:r>
    </w:p>
    <w:p w:rsidR="003F00DF" w:rsidRDefault="003F00DF" w:rsidP="003F00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предполагаемое наименование элемента планировочной структуры в </w:t>
      </w:r>
      <w:r>
        <w:rPr>
          <w:rFonts w:ascii="Times New Roman" w:hAnsi="Times New Roman" w:cs="Times New Roman"/>
          <w:sz w:val="28"/>
          <w:szCs w:val="28"/>
        </w:rPr>
        <w:t>Утянском</w:t>
      </w:r>
      <w:r>
        <w:rPr>
          <w:rFonts w:ascii="Times New Roman" w:hAnsi="Times New Roman" w:cs="Times New Roman"/>
          <w:sz w:val="28"/>
          <w:szCs w:val="28"/>
        </w:rPr>
        <w:t xml:space="preserve"> сельском поселении;</w:t>
      </w:r>
    </w:p>
    <w:p w:rsidR="003F00DF" w:rsidRDefault="003F00DF" w:rsidP="003F00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карта-схема, на которой обозначается расположение элемента планировочной структуры в </w:t>
      </w:r>
      <w:r>
        <w:rPr>
          <w:rFonts w:ascii="Times New Roman" w:hAnsi="Times New Roman" w:cs="Times New Roman"/>
          <w:sz w:val="28"/>
          <w:szCs w:val="28"/>
        </w:rPr>
        <w:t>Утянском</w:t>
      </w:r>
      <w:r>
        <w:rPr>
          <w:rFonts w:ascii="Times New Roman" w:hAnsi="Times New Roman" w:cs="Times New Roman"/>
          <w:sz w:val="28"/>
          <w:szCs w:val="28"/>
        </w:rPr>
        <w:t xml:space="preserve"> сельском поселении;</w:t>
      </w:r>
    </w:p>
    <w:p w:rsidR="003F00DF" w:rsidRDefault="003F00DF" w:rsidP="003F00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сведения об инициаторах, предложивших присвоить наименование элементу планировочной структуры (переименовать элемент планировочной структуры):</w:t>
      </w:r>
    </w:p>
    <w:p w:rsidR="003F00DF" w:rsidRDefault="003F00DF" w:rsidP="003F00DF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органов местного самоуправления, юридических лиц, общественных и иных организаций, в том числе органов территориального общественного самоуправления, осуществляющих свою деятельность на территории </w:t>
      </w:r>
      <w:r>
        <w:rPr>
          <w:rFonts w:ascii="Times New Roman" w:hAnsi="Times New Roman" w:cs="Times New Roman"/>
          <w:sz w:val="28"/>
          <w:szCs w:val="28"/>
        </w:rPr>
        <w:t>Утянского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поселения, - сведения, указанные на официальном бланке соответствующего инициатора</w:t>
      </w:r>
      <w:r>
        <w:rPr>
          <w:rFonts w:ascii="Times New Roman" w:hAnsi="Times New Roman" w:cs="Times New Roman"/>
          <w:b/>
          <w:sz w:val="28"/>
          <w:szCs w:val="28"/>
        </w:rPr>
        <w:t>;</w:t>
      </w:r>
    </w:p>
    <w:p w:rsidR="003F00DF" w:rsidRDefault="003F00DF" w:rsidP="003F00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депутатов земского собрания - фамилия, имя, отчество, информация об избирательном округе, от которого избран депутат;</w:t>
      </w:r>
    </w:p>
    <w:p w:rsidR="003F00DF" w:rsidRDefault="003F00DF" w:rsidP="003F00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граждан - фамилия, имя, отчество, адрес, контактный телефон и другие данные (по желанию граждан);</w:t>
      </w:r>
    </w:p>
    <w:p w:rsidR="003F00DF" w:rsidRDefault="003F00DF" w:rsidP="003F00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обоснование присвоения наименования (переименования) элементу планировочной структуры в </w:t>
      </w:r>
      <w:r>
        <w:rPr>
          <w:rFonts w:ascii="Times New Roman" w:hAnsi="Times New Roman" w:cs="Times New Roman"/>
          <w:sz w:val="28"/>
          <w:szCs w:val="28"/>
        </w:rPr>
        <w:t>Утянском</w:t>
      </w:r>
      <w:r>
        <w:rPr>
          <w:rFonts w:ascii="Times New Roman" w:hAnsi="Times New Roman" w:cs="Times New Roman"/>
          <w:sz w:val="28"/>
          <w:szCs w:val="28"/>
        </w:rPr>
        <w:t xml:space="preserve"> сельском поселении в соответствии с </w:t>
      </w:r>
      <w:hyperlink r:id="rId11" w:anchor="P94" w:history="1">
        <w:r>
          <w:rPr>
            <w:rStyle w:val="a3"/>
            <w:color w:val="auto"/>
            <w:sz w:val="28"/>
            <w:szCs w:val="28"/>
            <w:u w:val="none"/>
          </w:rPr>
          <w:t>п. 4.3.2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3F00DF" w:rsidRDefault="003F00DF" w:rsidP="003F00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при необходимости соответствующие архивные документы.</w:t>
      </w:r>
    </w:p>
    <w:p w:rsidR="003F00DF" w:rsidRDefault="003F00DF" w:rsidP="003F00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94"/>
      <w:bookmarkEnd w:id="3"/>
      <w:r>
        <w:rPr>
          <w:rFonts w:ascii="Times New Roman" w:hAnsi="Times New Roman" w:cs="Times New Roman"/>
          <w:sz w:val="28"/>
          <w:szCs w:val="28"/>
        </w:rPr>
        <w:t>4.3.2. Обоснование присвоения наименования (переименования) элемента планировочной структуры должно содержать указание на один из следующих факторов:</w:t>
      </w:r>
    </w:p>
    <w:p w:rsidR="003F00DF" w:rsidRDefault="003F00DF" w:rsidP="003F00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какие важные для </w:t>
      </w:r>
      <w:r>
        <w:rPr>
          <w:rFonts w:ascii="Times New Roman" w:hAnsi="Times New Roman" w:cs="Times New Roman"/>
          <w:sz w:val="28"/>
          <w:szCs w:val="28"/>
        </w:rPr>
        <w:t>Утянского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события на территории, на которой расположен элемент планировочной структуры, отражает предполагаемое его наименование;</w:t>
      </w:r>
    </w:p>
    <w:p w:rsidR="003F00DF" w:rsidRDefault="003F00DF" w:rsidP="003F00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какой вклад в развитие Российской Федерации, Белгородской области, </w:t>
      </w:r>
      <w:r>
        <w:rPr>
          <w:rFonts w:ascii="Times New Roman" w:hAnsi="Times New Roman" w:cs="Times New Roman"/>
          <w:sz w:val="28"/>
          <w:szCs w:val="28"/>
        </w:rPr>
        <w:t>Утянского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внесли лица, чью память предлагается увековечить предлагаемым наименованием элемента планировочной структуры (прилагаются биографические справки об их жизни, деятельности, и указываются их заслуги, а также при необходимости согласие семьи и родственников, обладающих правами наследования (при их наличии);</w:t>
      </w:r>
    </w:p>
    <w:p w:rsidR="003F00DF" w:rsidRDefault="003F00DF" w:rsidP="003F00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какие особенности именуемого элемента планировочной структуры, связанные с историей, географией, культурой Российской Федерации, Белгородской области, </w:t>
      </w:r>
      <w:r>
        <w:rPr>
          <w:rFonts w:ascii="Times New Roman" w:hAnsi="Times New Roman" w:cs="Times New Roman"/>
          <w:sz w:val="28"/>
          <w:szCs w:val="28"/>
        </w:rPr>
        <w:t>Утянского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поселения, предлагается отразить в его наименовании.</w:t>
      </w:r>
    </w:p>
    <w:p w:rsidR="003F00DF" w:rsidRDefault="003F00DF" w:rsidP="003F00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F00DF" w:rsidRDefault="003F00DF" w:rsidP="003F00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F00DF" w:rsidRDefault="003F00DF" w:rsidP="003F00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F1D2F" w:rsidRDefault="00BF1D2F" w:rsidP="003F00D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F00DF" w:rsidRDefault="003F00DF" w:rsidP="003F00D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 Порядок принятия решения о присвоении наименования</w:t>
      </w:r>
    </w:p>
    <w:p w:rsidR="003F00DF" w:rsidRDefault="003F00DF" w:rsidP="003F00D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элементу планировочной структуры (о переименовании элемента планировочной структуры)</w:t>
      </w:r>
    </w:p>
    <w:p w:rsidR="003F00DF" w:rsidRDefault="003F00DF" w:rsidP="003F00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F00DF" w:rsidRDefault="003F00DF" w:rsidP="003F00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Предложения о присвоении наименований элементам планировочной структуры в </w:t>
      </w:r>
      <w:r>
        <w:rPr>
          <w:rFonts w:ascii="Times New Roman" w:hAnsi="Times New Roman" w:cs="Times New Roman"/>
          <w:sz w:val="28"/>
          <w:szCs w:val="28"/>
        </w:rPr>
        <w:t>Утянском</w:t>
      </w:r>
      <w:r>
        <w:rPr>
          <w:rFonts w:ascii="Times New Roman" w:hAnsi="Times New Roman" w:cs="Times New Roman"/>
          <w:sz w:val="28"/>
          <w:szCs w:val="28"/>
        </w:rPr>
        <w:t xml:space="preserve"> сельском поселении (о переименовании элементов планировочной структуры) рассматриваются в соответствии с Регламентом земского собрания.</w:t>
      </w:r>
    </w:p>
    <w:p w:rsidR="003F00DF" w:rsidRDefault="003F00DF" w:rsidP="003F00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В случае необходимости земское собрание вправе запросить мнение общественных организаций, физических и (или) юридических лиц, а также инициировать проведение опроса граждан с целью выявления общественного мнения по вопросу присвоения наименования (переименования) элемента планировочной структуры. Опрос граждан назначается в порядке, установленном действующим законодательством.</w:t>
      </w:r>
    </w:p>
    <w:p w:rsidR="003F00DF" w:rsidRDefault="003F00DF" w:rsidP="003F00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По результатам рассмотрения предложений земское собрание принимает одно из следующих решений:</w:t>
      </w:r>
    </w:p>
    <w:p w:rsidR="003F00DF" w:rsidRDefault="003F00DF" w:rsidP="003F00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 присвоении наименования элементу планировочной структуры (переименовании элемента планировочной структуры) в соответствии с предложением, внесенным инициатором;</w:t>
      </w:r>
    </w:p>
    <w:p w:rsidR="003F00DF" w:rsidRDefault="003F00DF" w:rsidP="003F00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 присвоении элементу планировочной структуры иного наименования по отношению к наименованию, предложенному инициатором;</w:t>
      </w:r>
    </w:p>
    <w:p w:rsidR="003F00DF" w:rsidRDefault="003F00DF" w:rsidP="003F00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об отклонении инициативы переименования элемента планировочной структуры.</w:t>
      </w:r>
    </w:p>
    <w:p w:rsidR="003F00DF" w:rsidRDefault="003F00DF" w:rsidP="003F00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 О принятом решении заявителю в течение пяти рабочих дней сообщается в письменном виде с обоснованием принятого решения (в случае отказа).</w:t>
      </w:r>
    </w:p>
    <w:p w:rsidR="009E1245" w:rsidRDefault="009E1245"/>
    <w:sectPr w:rsidR="009E1245" w:rsidSect="003F00D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6EA"/>
    <w:rsid w:val="003F00DF"/>
    <w:rsid w:val="009E1245"/>
    <w:rsid w:val="00BF1D2F"/>
    <w:rsid w:val="00E95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0F5DDE-C234-4847-8DDE-555892A0E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00D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3F00DF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basedOn w:val="a"/>
    <w:semiHidden/>
    <w:unhideWhenUsed/>
    <w:rsid w:val="003F00DF"/>
    <w:pPr>
      <w:suppressAutoHyphens/>
      <w:spacing w:before="280" w:after="280"/>
    </w:pPr>
    <w:rPr>
      <w:rFonts w:eastAsia="Times New Roman"/>
      <w:lang w:eastAsia="ar-SA"/>
    </w:rPr>
  </w:style>
  <w:style w:type="paragraph" w:customStyle="1" w:styleId="ConsPlusNormal">
    <w:name w:val="ConsPlusNormal"/>
    <w:rsid w:val="003F00D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customStyle="1" w:styleId="ConsPlusTitle">
    <w:name w:val="ConsPlusTitle"/>
    <w:rsid w:val="003F00D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52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DEEF186622448285741DD17794F1D8535CDB28C1246FABC93925D2771291FF7512D3EE164962E772C6F682F6333YBI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DEEF186622448285741DD17794F1D8535CDB28C1241FABC93925D2771291FF7512D3EE164962E772C6F682F6333YBI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DEEF186622448285741DD17794F1D8534C1B7891A17ADBEC2C75322797945E755646AEA7B9034692A716832YFI" TargetMode="External"/><Relationship Id="rId11" Type="http://schemas.openxmlformats.org/officeDocument/2006/relationships/hyperlink" Target="file:///D:\&#1084;&#1086;&#1080;%20&#1076;&#1086;&#1082;&#1091;&#1084;&#1077;&#1085;&#1090;&#1099;\&#1048;&#1057;&#1061;&#1054;&#1044;&#1071;&#1065;&#1040;&#1071;%202022-2023\&#1053;&#1055;&#1040;%20&#1089;&#1087;&#1088;&#1072;&#1074;&#1082;&#1080;%20&#1080;%20&#1088;&#1077;&#1077;&#1089;&#1090;&#1088;&#1099;,%20&#1082;&#1074;&#1072;&#1088;&#1090;&#1072;&#1083;&#1100;&#1085;&#1099;&#1077;\&#1056;&#1077;&#1096;&#1077;&#1085;&#1080;&#1077;%20&#1086;&#1073;%20&#1091;&#1090;&#1074;&#1077;&#1088;&#1078;&#1076;&#1077;&#1085;&#1080;&#1080;%20&#1087;&#1086;&#1088;&#1103;&#1076;&#1082;&#1072;%20&#1087;&#1088;&#1080;&#1089;&#1074;&#1086;&#1077;&#1085;&#1080;&#1103;%20&#1085;&#1086;&#1074;&#1099;&#1093;%20&#1085;&#1072;&#1080;&#1084;&#1077;&#1085;&#1086;&#1074;&#1072;&#1085;&#1080;&#1081;%20&#1091;&#1083;&#1080;&#1094;.doc" TargetMode="External"/><Relationship Id="rId5" Type="http://schemas.openxmlformats.org/officeDocument/2006/relationships/hyperlink" Target="file:///D:\&#1084;&#1086;&#1080;%20&#1076;&#1086;&#1082;&#1091;&#1084;&#1077;&#1085;&#1090;&#1099;\&#1048;&#1057;&#1061;&#1054;&#1044;&#1071;&#1065;&#1040;&#1071;%202022-2023\&#1053;&#1055;&#1040;%20&#1089;&#1087;&#1088;&#1072;&#1074;&#1082;&#1080;%20&#1080;%20&#1088;&#1077;&#1077;&#1089;&#1090;&#1088;&#1099;,%20&#1082;&#1074;&#1072;&#1088;&#1090;&#1072;&#1083;&#1100;&#1085;&#1099;&#1077;\&#1056;&#1077;&#1096;&#1077;&#1085;&#1080;&#1077;%20&#1086;&#1073;%20&#1091;&#1090;&#1074;&#1077;&#1088;&#1078;&#1076;&#1077;&#1085;&#1080;&#1080;%20&#1087;&#1086;&#1088;&#1103;&#1076;&#1082;&#1072;%20&#1087;&#1088;&#1080;&#1089;&#1074;&#1086;&#1077;&#1085;&#1080;&#1103;%20&#1085;&#1086;&#1074;&#1099;&#1093;%20&#1085;&#1072;&#1080;&#1084;&#1077;&#1085;&#1086;&#1074;&#1072;&#1085;&#1080;&#1081;%20&#1091;&#1083;&#1080;&#1094;.doc" TargetMode="External"/><Relationship Id="rId10" Type="http://schemas.openxmlformats.org/officeDocument/2006/relationships/hyperlink" Target="file:///D:\&#1084;&#1086;&#1080;%20&#1076;&#1086;&#1082;&#1091;&#1084;&#1077;&#1085;&#1090;&#1099;\&#1048;&#1057;&#1061;&#1054;&#1044;&#1071;&#1065;&#1040;&#1071;%202022-2023\&#1053;&#1055;&#1040;%20&#1089;&#1087;&#1088;&#1072;&#1074;&#1082;&#1080;%20&#1080;%20&#1088;&#1077;&#1077;&#1089;&#1090;&#1088;&#1099;,%20&#1082;&#1074;&#1072;&#1088;&#1090;&#1072;&#1083;&#1100;&#1085;&#1099;&#1077;\&#1056;&#1077;&#1096;&#1077;&#1085;&#1080;&#1077;%20&#1086;&#1073;%20&#1091;&#1090;&#1074;&#1077;&#1088;&#1078;&#1076;&#1077;&#1085;&#1080;&#1080;%20&#1087;&#1086;&#1088;&#1103;&#1076;&#1082;&#1072;%20&#1087;&#1088;&#1080;&#1089;&#1074;&#1086;&#1077;&#1085;&#1080;&#1103;%20&#1085;&#1086;&#1074;&#1099;&#1093;%20&#1085;&#1072;&#1080;&#1084;&#1077;&#1085;&#1086;&#1074;&#1072;&#1085;&#1080;&#1081;%20&#1091;&#1083;&#1080;&#1094;.doc" TargetMode="External"/><Relationship Id="rId4" Type="http://schemas.openxmlformats.org/officeDocument/2006/relationships/hyperlink" Target="consultantplus://offline/ref=EDEEF186622448285741DD17794F1D8535CDB28C1246FABC93925D2771291FF7432D66ED6591337F2B7A3E7E256EAE441E83877370FA3A1B32Y3I" TargetMode="External"/><Relationship Id="rId9" Type="http://schemas.openxmlformats.org/officeDocument/2006/relationships/hyperlink" Target="file:///D:\&#1084;&#1086;&#1080;%20&#1076;&#1086;&#1082;&#1091;&#1084;&#1077;&#1085;&#1090;&#1099;\&#1048;&#1057;&#1061;&#1054;&#1044;&#1071;&#1065;&#1040;&#1071;%202022-2023\&#1053;&#1055;&#1040;%20&#1089;&#1087;&#1088;&#1072;&#1074;&#1082;&#1080;%20&#1080;%20&#1088;&#1077;&#1077;&#1089;&#1090;&#1088;&#1099;,%20&#1082;&#1074;&#1072;&#1088;&#1090;&#1072;&#1083;&#1100;&#1085;&#1099;&#1077;\&#1056;&#1077;&#1096;&#1077;&#1085;&#1080;&#1077;%20&#1086;&#1073;%20&#1091;&#1090;&#1074;&#1077;&#1088;&#1078;&#1076;&#1077;&#1085;&#1080;&#1080;%20&#1087;&#1086;&#1088;&#1103;&#1076;&#1082;&#1072;%20&#1087;&#1088;&#1080;&#1089;&#1074;&#1086;&#1077;&#1085;&#1080;&#1103;%20&#1085;&#1086;&#1074;&#1099;&#1093;%20&#1085;&#1072;&#1080;&#1084;&#1077;&#1085;&#1086;&#1074;&#1072;&#1085;&#1080;&#1081;%20&#1091;&#1083;&#1080;&#1094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2102</Words>
  <Characters>11986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2023-04-04T07:23:00Z</dcterms:created>
  <dcterms:modified xsi:type="dcterms:W3CDTF">2023-04-04T07:54:00Z</dcterms:modified>
</cp:coreProperties>
</file>